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83EE" w14:textId="5F2BD212" w:rsidR="00FF62B9" w:rsidRPr="00126B49" w:rsidRDefault="00126B49" w:rsidP="00126B49">
      <w:pPr>
        <w:shd w:val="clear" w:color="auto" w:fill="DEEAF6" w:themeFill="accent5" w:themeFillTint="33"/>
        <w:spacing w:before="120" w:after="120" w:line="276" w:lineRule="auto"/>
        <w:jc w:val="both"/>
        <w:rPr>
          <w:b/>
          <w:bCs/>
        </w:rPr>
      </w:pPr>
      <w:r w:rsidRPr="00126B49">
        <w:rPr>
          <w:b/>
          <w:bCs/>
        </w:rPr>
        <w:t>Procurement</w:t>
      </w:r>
      <w:r w:rsidRPr="00126B49">
        <w:rPr>
          <w:b/>
          <w:bCs/>
          <w:lang w:val="vi-VN"/>
        </w:rPr>
        <w:t xml:space="preserve"> and Contracting Officer </w:t>
      </w:r>
      <w:r w:rsidR="00FF62B9" w:rsidRPr="00126B49">
        <w:rPr>
          <w:b/>
          <w:bCs/>
        </w:rPr>
        <w:t xml:space="preserve"> </w:t>
      </w:r>
    </w:p>
    <w:p w14:paraId="4F42ED0D" w14:textId="3A7C9D9B" w:rsidR="008606ED" w:rsidRDefault="008606ED" w:rsidP="008606ED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 w:rsidRPr="00126B49">
        <w:rPr>
          <w:lang w:val="vi-VN"/>
        </w:rPr>
        <w:t xml:space="preserve">Vacancies: </w:t>
      </w:r>
      <w:r>
        <w:rPr>
          <w:lang w:val="vi-VN"/>
        </w:rPr>
        <w:tab/>
      </w:r>
      <w:r>
        <w:t xml:space="preserve">01 </w:t>
      </w:r>
    </w:p>
    <w:p w14:paraId="558CDAFF" w14:textId="650F5807" w:rsidR="008606ED" w:rsidRDefault="008606ED" w:rsidP="008606ED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 to: </w:t>
      </w:r>
      <w:r>
        <w:tab/>
        <w:t xml:space="preserve">(1) </w:t>
      </w:r>
      <w:r w:rsidR="00813C56">
        <w:t xml:space="preserve">Grant manager/ Coordinator; (2) </w:t>
      </w:r>
      <w:r>
        <w:t xml:space="preserve">Finance manager; (3) COP and DCOP/ Technical Lead if required </w:t>
      </w:r>
    </w:p>
    <w:p w14:paraId="17BA4939" w14:textId="6F264409" w:rsidR="008606ED" w:rsidRDefault="008606ED" w:rsidP="008606ED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Reported by: </w:t>
      </w:r>
      <w:r>
        <w:tab/>
        <w:t xml:space="preserve">Program assistants;  </w:t>
      </w:r>
    </w:p>
    <w:p w14:paraId="6097C85A" w14:textId="2934B255" w:rsidR="008606ED" w:rsidRDefault="008606ED" w:rsidP="008606ED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Collaborated with:  </w:t>
      </w:r>
      <w:r>
        <w:tab/>
        <w:t xml:space="preserve">(1) </w:t>
      </w:r>
      <w:r w:rsidR="00D43526">
        <w:t>Technical team: P</w:t>
      </w:r>
      <w:r>
        <w:t>rogram officers</w:t>
      </w:r>
      <w:r w:rsidR="00D43526">
        <w:t xml:space="preserve"> and MEL officer</w:t>
      </w:r>
      <w:r>
        <w:t xml:space="preserve">; (2) </w:t>
      </w:r>
      <w:r w:rsidR="00D43526">
        <w:t>Finance officer and finance team</w:t>
      </w:r>
      <w:r>
        <w:t xml:space="preserve">  </w:t>
      </w:r>
    </w:p>
    <w:p w14:paraId="53A75063" w14:textId="77777777" w:rsidR="007E77B0" w:rsidRPr="007E77B0" w:rsidRDefault="007E77B0" w:rsidP="007E77B0">
      <w:pPr>
        <w:spacing w:before="120" w:after="120" w:line="276" w:lineRule="auto"/>
        <w:jc w:val="both"/>
        <w:rPr>
          <w:b/>
          <w:bCs/>
          <w:lang w:val="vi-VN"/>
        </w:rPr>
      </w:pPr>
      <w:r w:rsidRPr="007E77B0">
        <w:rPr>
          <w:b/>
          <w:bCs/>
        </w:rPr>
        <w:t xml:space="preserve">Tasks description </w:t>
      </w:r>
    </w:p>
    <w:p w14:paraId="16BF66C1" w14:textId="47D5CA5D" w:rsidR="00EA08D3" w:rsidRDefault="00DA2F4D" w:rsidP="00EA08D3">
      <w:pPr>
        <w:pStyle w:val="ListParagraph"/>
        <w:numPr>
          <w:ilvl w:val="0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>Supporting Grant Manager</w:t>
      </w:r>
      <w:r w:rsidR="00EA08D3">
        <w:t>:</w:t>
      </w:r>
      <w:r>
        <w:t xml:space="preserve"> </w:t>
      </w:r>
    </w:p>
    <w:p w14:paraId="16DF4D12" w14:textId="2B0F863A" w:rsidR="00092203" w:rsidRDefault="00DA2F4D" w:rsidP="00EA08D3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 xml:space="preserve">to </w:t>
      </w:r>
      <w:r w:rsidR="00092203">
        <w:t xml:space="preserve">review donor’s and GNV regulations regarding </w:t>
      </w:r>
      <w:r w:rsidR="00EA08D3">
        <w:t xml:space="preserve">funding management, </w:t>
      </w:r>
      <w:r w:rsidR="00092203">
        <w:t>sub-contractors’ recruitment and management;</w:t>
      </w:r>
      <w:r w:rsidR="00EA08D3">
        <w:t xml:space="preserve"> and to point out the most realistic and safer approach/ solutions to the decisions to make </w:t>
      </w:r>
      <w:r w:rsidR="00092203">
        <w:t xml:space="preserve"> </w:t>
      </w:r>
    </w:p>
    <w:p w14:paraId="43B103C4" w14:textId="2A49F3D7" w:rsidR="00EA08D3" w:rsidRDefault="00EA08D3" w:rsidP="00EA08D3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 xml:space="preserve">to prepare documents for sub-contractors’ recruitment decision (in English) for donor’s approval </w:t>
      </w:r>
    </w:p>
    <w:p w14:paraId="721C5858" w14:textId="296B8C20" w:rsidR="00EA08D3" w:rsidRDefault="00EA08D3" w:rsidP="00EA08D3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 xml:space="preserve">to prepare contracts and amendments between CCIHP and sub-contractors </w:t>
      </w:r>
      <w:r w:rsidR="00866C0E">
        <w:t xml:space="preserve">(in Vietnamese and English) </w:t>
      </w:r>
    </w:p>
    <w:p w14:paraId="0BF97FF8" w14:textId="77777777" w:rsidR="007C1D1D" w:rsidRDefault="00EA08D3" w:rsidP="00EA08D3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 xml:space="preserve">to track milestones submission and payment to the sub-contractors </w:t>
      </w:r>
    </w:p>
    <w:p w14:paraId="4B30077B" w14:textId="06BA59A6" w:rsidR="00EA08D3" w:rsidRDefault="007C02B0" w:rsidP="00EA08D3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>to maintain logical and auditable filing system for sub-</w:t>
      </w:r>
      <w:r w:rsidR="0075365D">
        <w:t>contractors’</w:t>
      </w:r>
      <w:r>
        <w:t xml:space="preserve"> management </w:t>
      </w:r>
    </w:p>
    <w:p w14:paraId="2888F822" w14:textId="722B8E54" w:rsidR="0075365D" w:rsidRDefault="0075365D" w:rsidP="0075365D">
      <w:pPr>
        <w:pStyle w:val="ListParagraph"/>
        <w:numPr>
          <w:ilvl w:val="0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 xml:space="preserve">Supporting </w:t>
      </w:r>
      <w:r w:rsidR="0005011A">
        <w:t>F</w:t>
      </w:r>
      <w:r>
        <w:t xml:space="preserve">inance </w:t>
      </w:r>
      <w:r w:rsidR="0005011A">
        <w:t>M</w:t>
      </w:r>
      <w:r>
        <w:t xml:space="preserve">anager: </w:t>
      </w:r>
    </w:p>
    <w:p w14:paraId="687E8C51" w14:textId="4ED00B72" w:rsidR="0075365D" w:rsidRDefault="0075365D" w:rsidP="0075365D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>to a</w:t>
      </w:r>
      <w:r w:rsidR="00DA2F4D">
        <w:t xml:space="preserve">dvise </w:t>
      </w:r>
      <w:r w:rsidR="00092203">
        <w:t>technical team</w:t>
      </w:r>
      <w:r>
        <w:t xml:space="preserve"> </w:t>
      </w:r>
      <w:r w:rsidR="00092203">
        <w:t xml:space="preserve">on </w:t>
      </w:r>
      <w:r w:rsidR="00DA2F4D">
        <w:t>procurement and contracting procedure for consultancy and services contracts</w:t>
      </w:r>
      <w:r w:rsidR="00106D6C">
        <w:t>, as well as appropriate terms for payment</w:t>
      </w:r>
      <w:r w:rsidR="00092203">
        <w:t>; and facilitate their inputs to complete the procedure paperwork</w:t>
      </w:r>
      <w:r w:rsidR="00DA2F4D">
        <w:t>;</w:t>
      </w:r>
    </w:p>
    <w:p w14:paraId="63CC87C9" w14:textId="1B22875C" w:rsidR="00092203" w:rsidRDefault="0075365D" w:rsidP="0075365D">
      <w:pPr>
        <w:pStyle w:val="ListParagraph"/>
        <w:numPr>
          <w:ilvl w:val="1"/>
          <w:numId w:val="16"/>
        </w:numPr>
        <w:tabs>
          <w:tab w:val="left" w:pos="567"/>
        </w:tabs>
        <w:spacing w:before="120" w:after="120" w:line="276" w:lineRule="auto"/>
        <w:jc w:val="both"/>
      </w:pPr>
      <w:r>
        <w:t xml:space="preserve">to </w:t>
      </w:r>
      <w:r w:rsidR="00F06F36">
        <w:t xml:space="preserve">supervise and </w:t>
      </w:r>
      <w:r>
        <w:t xml:space="preserve">track </w:t>
      </w:r>
      <w:r w:rsidR="00F06F36">
        <w:t xml:space="preserve">services/purchase orders and deliverables for payment </w:t>
      </w:r>
    </w:p>
    <w:p w14:paraId="6F7339BD" w14:textId="26D89166" w:rsidR="00092203" w:rsidRDefault="00DA2F4D" w:rsidP="00092203">
      <w:pPr>
        <w:tabs>
          <w:tab w:val="left" w:pos="567"/>
        </w:tabs>
        <w:spacing w:before="120" w:after="120" w:line="276" w:lineRule="auto"/>
        <w:ind w:left="567" w:hanging="425"/>
        <w:jc w:val="both"/>
      </w:pPr>
      <w:r>
        <w:t xml:space="preserve">(3) </w:t>
      </w:r>
      <w:r w:rsidR="00092203">
        <w:tab/>
      </w:r>
      <w:r>
        <w:t xml:space="preserve">Prepare and tracking implementation of the MOU with GVN partners/ Local stakeholders; </w:t>
      </w:r>
    </w:p>
    <w:p w14:paraId="30DBC9CB" w14:textId="0D8AA65B" w:rsidR="00092203" w:rsidRDefault="00DA2F4D" w:rsidP="00092203">
      <w:pPr>
        <w:tabs>
          <w:tab w:val="left" w:pos="567"/>
        </w:tabs>
        <w:spacing w:before="120" w:after="120" w:line="276" w:lineRule="auto"/>
        <w:ind w:left="567" w:hanging="425"/>
        <w:jc w:val="both"/>
      </w:pPr>
      <w:r>
        <w:t xml:space="preserve">(4) </w:t>
      </w:r>
      <w:r w:rsidR="00092203">
        <w:tab/>
      </w:r>
      <w:r>
        <w:t xml:space="preserve">In charge of </w:t>
      </w:r>
      <w:r w:rsidRPr="00126B49">
        <w:rPr>
          <w:rFonts w:eastAsiaTheme="minorHAnsi"/>
        </w:rPr>
        <w:t>transparent and auditable filing system</w:t>
      </w:r>
      <w:r>
        <w:rPr>
          <w:rFonts w:eastAsiaTheme="minorHAnsi"/>
        </w:rPr>
        <w:t xml:space="preserve"> for procurement and contracting activities</w:t>
      </w:r>
      <w:r>
        <w:t xml:space="preserve">; </w:t>
      </w:r>
    </w:p>
    <w:p w14:paraId="39EE0AD3" w14:textId="30DE34A5" w:rsidR="008606ED" w:rsidRPr="001547E2" w:rsidRDefault="00DA2F4D" w:rsidP="00092203">
      <w:pPr>
        <w:tabs>
          <w:tab w:val="left" w:pos="567"/>
        </w:tabs>
        <w:spacing w:before="120" w:after="120" w:line="276" w:lineRule="auto"/>
        <w:ind w:left="567" w:hanging="425"/>
        <w:jc w:val="both"/>
      </w:pPr>
      <w:r>
        <w:t xml:space="preserve">(5) </w:t>
      </w:r>
      <w:r w:rsidR="00092203">
        <w:tab/>
      </w:r>
      <w:r>
        <w:t xml:space="preserve">In charge of inventory track for the project, and inventory check and feedbacks to sub-contractors/ partners </w:t>
      </w:r>
      <w:r w:rsidR="008606ED">
        <w:t xml:space="preserve">      </w:t>
      </w:r>
    </w:p>
    <w:p w14:paraId="6E91A5BE" w14:textId="77777777" w:rsidR="00477735" w:rsidRPr="00477735" w:rsidRDefault="00477735" w:rsidP="00477735">
      <w:pPr>
        <w:spacing w:before="120" w:after="120" w:line="276" w:lineRule="auto"/>
        <w:jc w:val="both"/>
        <w:rPr>
          <w:b/>
          <w:bCs/>
          <w:lang w:val="vi-VN"/>
        </w:rPr>
      </w:pPr>
      <w:r w:rsidRPr="00477735">
        <w:rPr>
          <w:b/>
          <w:bCs/>
        </w:rPr>
        <w:t>Qualification</w:t>
      </w:r>
      <w:r w:rsidRPr="00477735">
        <w:rPr>
          <w:b/>
          <w:bCs/>
          <w:lang w:val="vi-VN"/>
        </w:rPr>
        <w:t xml:space="preserve">: </w:t>
      </w:r>
    </w:p>
    <w:p w14:paraId="3E277D97" w14:textId="13D3A575" w:rsidR="0071050B" w:rsidRDefault="0071050B" w:rsidP="0071050B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 w:rsidRPr="00126B49">
        <w:rPr>
          <w:rFonts w:eastAsiaTheme="minorHAnsi"/>
        </w:rPr>
        <w:t xml:space="preserve">Experience </w:t>
      </w:r>
      <w:r>
        <w:rPr>
          <w:rFonts w:eastAsiaTheme="minorHAnsi"/>
        </w:rPr>
        <w:t xml:space="preserve">in </w:t>
      </w:r>
      <w:r w:rsidRPr="00126B49">
        <w:rPr>
          <w:rFonts w:eastAsiaTheme="minorHAnsi"/>
        </w:rPr>
        <w:t xml:space="preserve">subcontracts </w:t>
      </w:r>
      <w:r>
        <w:rPr>
          <w:rFonts w:eastAsiaTheme="minorHAnsi"/>
        </w:rPr>
        <w:t xml:space="preserve">management, </w:t>
      </w:r>
      <w:r w:rsidRPr="00126B49">
        <w:rPr>
          <w:rFonts w:eastAsiaTheme="minorHAnsi"/>
        </w:rPr>
        <w:t>preferably</w:t>
      </w:r>
      <w:r>
        <w:rPr>
          <w:rFonts w:eastAsiaTheme="minorHAnsi"/>
        </w:rPr>
        <w:t xml:space="preserve"> FAA </w:t>
      </w:r>
      <w:r w:rsidRPr="00126B49">
        <w:rPr>
          <w:rFonts w:eastAsiaTheme="minorHAnsi"/>
        </w:rPr>
        <w:t>mechanism</w:t>
      </w:r>
      <w:r>
        <w:rPr>
          <w:rFonts w:eastAsiaTheme="minorHAnsi"/>
        </w:rPr>
        <w:t xml:space="preserve"> under </w:t>
      </w:r>
      <w:r w:rsidRPr="00126B49">
        <w:rPr>
          <w:rFonts w:eastAsiaTheme="minorHAnsi"/>
        </w:rPr>
        <w:t xml:space="preserve">USAID </w:t>
      </w:r>
      <w:r>
        <w:rPr>
          <w:rFonts w:eastAsiaTheme="minorHAnsi"/>
        </w:rPr>
        <w:t xml:space="preserve">funded </w:t>
      </w:r>
      <w:r w:rsidRPr="00126B49">
        <w:rPr>
          <w:rFonts w:eastAsiaTheme="minorHAnsi"/>
        </w:rPr>
        <w:t>projects</w:t>
      </w:r>
      <w:r>
        <w:rPr>
          <w:rFonts w:eastAsiaTheme="minorHAnsi"/>
        </w:rPr>
        <w:t>;</w:t>
      </w:r>
    </w:p>
    <w:p w14:paraId="4AB49031" w14:textId="397F488E" w:rsidR="0071050B" w:rsidRPr="00126B49" w:rsidRDefault="0071050B" w:rsidP="0071050B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Strong knowledge of GVN regulations on bidding/ procurement and situation analysis for application to the specific context of international funding to local NGO in Vietnam; </w:t>
      </w:r>
    </w:p>
    <w:p w14:paraId="549F084F" w14:textId="630F3B43" w:rsidR="0071050B" w:rsidRDefault="0071050B" w:rsidP="00126B4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Good English skills, especially in reading and writing for well understanding of donor’s regulations and smooth communication;</w:t>
      </w:r>
    </w:p>
    <w:p w14:paraId="77ED9F2C" w14:textId="56E98B9B" w:rsidR="0071050B" w:rsidRPr="004524B8" w:rsidRDefault="0071050B" w:rsidP="0071050B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vi-VN"/>
        </w:rPr>
      </w:pPr>
      <w:r>
        <w:t xml:space="preserve">Proved logical thinking, well-organized capacity, and </w:t>
      </w:r>
      <w:r w:rsidRPr="00126B49">
        <w:rPr>
          <w:rFonts w:eastAsiaTheme="minorHAnsi"/>
        </w:rPr>
        <w:t>attention to detail</w:t>
      </w:r>
      <w:r>
        <w:rPr>
          <w:rFonts w:eastAsiaTheme="minorHAnsi"/>
        </w:rPr>
        <w:t xml:space="preserve">s; </w:t>
      </w:r>
    </w:p>
    <w:p w14:paraId="7200629A" w14:textId="77777777" w:rsidR="0071050B" w:rsidRPr="00397622" w:rsidRDefault="0071050B" w:rsidP="0071050B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vi-VN"/>
        </w:rPr>
      </w:pPr>
      <w:r>
        <w:t xml:space="preserve">Proactive and willing to learn new things; </w:t>
      </w:r>
    </w:p>
    <w:p w14:paraId="13827FAA" w14:textId="77777777" w:rsidR="0071050B" w:rsidRPr="00397622" w:rsidRDefault="0071050B" w:rsidP="0071050B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vi-VN"/>
        </w:rPr>
      </w:pPr>
      <w:r>
        <w:t xml:space="preserve">Ability to work under pressure and to be flexible to handle multi-tasks    </w:t>
      </w:r>
    </w:p>
    <w:p w14:paraId="608C5C49" w14:textId="390E198C" w:rsidR="00E05AA5" w:rsidRPr="00126B49" w:rsidRDefault="0071050B" w:rsidP="00126B4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Background </w:t>
      </w:r>
      <w:r w:rsidR="00BC5EE5" w:rsidRPr="00126B49">
        <w:rPr>
          <w:rFonts w:eastAsiaTheme="minorHAnsi"/>
        </w:rPr>
        <w:t xml:space="preserve">in </w:t>
      </w:r>
      <w:r>
        <w:rPr>
          <w:rFonts w:eastAsiaTheme="minorHAnsi"/>
        </w:rPr>
        <w:t>Law</w:t>
      </w:r>
      <w:r w:rsidR="00BC5EE5" w:rsidRPr="00126B49">
        <w:rPr>
          <w:rFonts w:eastAsiaTheme="minorHAnsi"/>
        </w:rPr>
        <w:t>, Economics, Accounting/Finance, or Business Administration</w:t>
      </w:r>
      <w:bookmarkStart w:id="0" w:name="_GoBack"/>
      <w:bookmarkEnd w:id="0"/>
    </w:p>
    <w:sectPr w:rsidR="00E05AA5" w:rsidRPr="00126B49" w:rsidSect="009E451B">
      <w:headerReference w:type="default" r:id="rId7"/>
      <w:footerReference w:type="even" r:id="rId8"/>
      <w:footerReference w:type="default" r:id="rId9"/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C124" w14:textId="77777777" w:rsidR="00272D43" w:rsidRDefault="00272D43" w:rsidP="009531A7">
      <w:r>
        <w:separator/>
      </w:r>
    </w:p>
  </w:endnote>
  <w:endnote w:type="continuationSeparator" w:id="0">
    <w:p w14:paraId="1E932AAB" w14:textId="77777777" w:rsidR="00272D43" w:rsidRDefault="00272D43" w:rsidP="009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678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284F5" w14:textId="4DF6D03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A2F39" w14:textId="77777777" w:rsidR="009531A7" w:rsidRDefault="009531A7" w:rsidP="0095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7089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E1921" w14:textId="40D1C1A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49C924" w14:textId="301A66CD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</w:rPr>
      <w:t>A</w:t>
    </w:r>
    <w:r w:rsidRPr="002D4189">
      <w:rPr>
        <w:b/>
        <w:bCs/>
        <w:color w:val="C00000"/>
        <w:sz w:val="22"/>
        <w:szCs w:val="22"/>
        <w:lang w:val="vi-VN"/>
      </w:rPr>
      <w:t>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="00F66BCC">
      <w:rPr>
        <w:sz w:val="22"/>
        <w:szCs w:val="22"/>
      </w:rPr>
      <w:t xml:space="preserve">Inclusion-1 office: </w:t>
    </w:r>
    <w:r>
      <w:rPr>
        <w:sz w:val="22"/>
        <w:szCs w:val="22"/>
      </w:rPr>
      <w:t>78</w:t>
    </w:r>
    <w:r w:rsidRPr="002D4189">
      <w:rPr>
        <w:sz w:val="22"/>
        <w:szCs w:val="22"/>
        <w:lang w:val="vi-VN"/>
      </w:rPr>
      <w:t xml:space="preserve"> Nguyễn Khang, Quận Cầu Giấy, Thành phố Hà Nội </w:t>
    </w:r>
  </w:p>
  <w:p w14:paraId="79B62917" w14:textId="77777777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T: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Pr="002D4189">
      <w:rPr>
        <w:sz w:val="22"/>
        <w:szCs w:val="22"/>
        <w:lang w:val="vi-VN"/>
      </w:rPr>
      <w:t xml:space="preserve">024 35770261 </w:t>
    </w:r>
  </w:p>
  <w:p w14:paraId="67B0D090" w14:textId="651D02F4" w:rsidR="009531A7" w:rsidRPr="00126B4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W: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hyperlink r:id="rId1" w:history="1">
      <w:r w:rsidRPr="00142B38">
        <w:rPr>
          <w:rStyle w:val="Hyperlink"/>
          <w:sz w:val="22"/>
          <w:szCs w:val="22"/>
          <w:lang w:val="vi-VN"/>
        </w:rPr>
        <w:t>http://ccihp.org/</w:t>
      </w:r>
    </w:hyperlink>
    <w:r w:rsidRPr="002D4189">
      <w:rPr>
        <w:sz w:val="22"/>
        <w:szCs w:val="22"/>
        <w:lang w:val="vi-V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CA17" w14:textId="77777777" w:rsidR="00272D43" w:rsidRDefault="00272D43" w:rsidP="009531A7">
      <w:r>
        <w:separator/>
      </w:r>
    </w:p>
  </w:footnote>
  <w:footnote w:type="continuationSeparator" w:id="0">
    <w:p w14:paraId="734CF9D2" w14:textId="77777777" w:rsidR="00272D43" w:rsidRDefault="00272D43" w:rsidP="0095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4B9D" w14:textId="1A3F9E3F" w:rsidR="00126B4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98247" wp14:editId="24DC626B">
          <wp:simplePos x="0" y="0"/>
          <wp:positionH relativeFrom="column">
            <wp:posOffset>35560</wp:posOffset>
          </wp:positionH>
          <wp:positionV relativeFrom="paragraph">
            <wp:posOffset>-401588</wp:posOffset>
          </wp:positionV>
          <wp:extent cx="1804035" cy="876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_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89">
      <w:rPr>
        <w:b/>
        <w:bCs/>
        <w:i/>
        <w:iCs/>
        <w:color w:val="C00000"/>
        <w:lang w:val="vi-VN"/>
      </w:rPr>
      <w:t>Building a Healthy future for all!</w:t>
    </w:r>
  </w:p>
  <w:p w14:paraId="15A6A38B" w14:textId="77777777" w:rsidR="00126B49" w:rsidRPr="002D418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</w:p>
  <w:p w14:paraId="273591B2" w14:textId="77777777" w:rsidR="00126B49" w:rsidRDefault="00126B49" w:rsidP="005D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4AB"/>
    <w:multiLevelType w:val="multilevel"/>
    <w:tmpl w:val="32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34E"/>
    <w:multiLevelType w:val="hybridMultilevel"/>
    <w:tmpl w:val="F11661F6"/>
    <w:lvl w:ilvl="0" w:tplc="FE6C357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A1D3D"/>
    <w:multiLevelType w:val="hybridMultilevel"/>
    <w:tmpl w:val="C7BAB7D8"/>
    <w:lvl w:ilvl="0" w:tplc="705A9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1DB"/>
    <w:multiLevelType w:val="multilevel"/>
    <w:tmpl w:val="984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1C1E"/>
    <w:multiLevelType w:val="hybridMultilevel"/>
    <w:tmpl w:val="DDB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B2E"/>
    <w:multiLevelType w:val="hybridMultilevel"/>
    <w:tmpl w:val="1982E6BA"/>
    <w:lvl w:ilvl="0" w:tplc="34D08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2AAF"/>
    <w:multiLevelType w:val="hybridMultilevel"/>
    <w:tmpl w:val="70B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096B"/>
    <w:multiLevelType w:val="multilevel"/>
    <w:tmpl w:val="D9E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A5A50"/>
    <w:multiLevelType w:val="hybridMultilevel"/>
    <w:tmpl w:val="B274BBDA"/>
    <w:lvl w:ilvl="0" w:tplc="8A541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4BFC"/>
    <w:multiLevelType w:val="multilevel"/>
    <w:tmpl w:val="9F0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C6D7A"/>
    <w:multiLevelType w:val="multilevel"/>
    <w:tmpl w:val="4FF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33E37"/>
    <w:multiLevelType w:val="multilevel"/>
    <w:tmpl w:val="0B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75BD5"/>
    <w:multiLevelType w:val="multilevel"/>
    <w:tmpl w:val="8A5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C4C1F"/>
    <w:multiLevelType w:val="multilevel"/>
    <w:tmpl w:val="27D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A16"/>
    <w:multiLevelType w:val="multilevel"/>
    <w:tmpl w:val="5B0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17487B"/>
    <w:multiLevelType w:val="hybridMultilevel"/>
    <w:tmpl w:val="F0660FAE"/>
    <w:lvl w:ilvl="0" w:tplc="0C404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B63"/>
    <w:multiLevelType w:val="hybridMultilevel"/>
    <w:tmpl w:val="CB7A950A"/>
    <w:lvl w:ilvl="0" w:tplc="54D02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1B"/>
    <w:rsid w:val="00041FD2"/>
    <w:rsid w:val="0005011A"/>
    <w:rsid w:val="00051CE3"/>
    <w:rsid w:val="00087B37"/>
    <w:rsid w:val="00092203"/>
    <w:rsid w:val="000C09EA"/>
    <w:rsid w:val="000D76BC"/>
    <w:rsid w:val="00106D6C"/>
    <w:rsid w:val="00126B49"/>
    <w:rsid w:val="001547E2"/>
    <w:rsid w:val="001626FA"/>
    <w:rsid w:val="00174A9C"/>
    <w:rsid w:val="001B40B8"/>
    <w:rsid w:val="001C05B3"/>
    <w:rsid w:val="001C0B8C"/>
    <w:rsid w:val="001D6EF2"/>
    <w:rsid w:val="001D7531"/>
    <w:rsid w:val="00201CDD"/>
    <w:rsid w:val="00215237"/>
    <w:rsid w:val="00231F1D"/>
    <w:rsid w:val="00237965"/>
    <w:rsid w:val="002629C3"/>
    <w:rsid w:val="00272D43"/>
    <w:rsid w:val="00290AE6"/>
    <w:rsid w:val="002A74C0"/>
    <w:rsid w:val="002B5289"/>
    <w:rsid w:val="002D6A4F"/>
    <w:rsid w:val="003050D9"/>
    <w:rsid w:val="00327AE9"/>
    <w:rsid w:val="00371F4A"/>
    <w:rsid w:val="00374E3B"/>
    <w:rsid w:val="0037670E"/>
    <w:rsid w:val="00397622"/>
    <w:rsid w:val="003B6496"/>
    <w:rsid w:val="003D42D7"/>
    <w:rsid w:val="003E0632"/>
    <w:rsid w:val="0042207A"/>
    <w:rsid w:val="004524B8"/>
    <w:rsid w:val="00455049"/>
    <w:rsid w:val="00477735"/>
    <w:rsid w:val="004A5BAA"/>
    <w:rsid w:val="004E2B5B"/>
    <w:rsid w:val="005105C5"/>
    <w:rsid w:val="00522312"/>
    <w:rsid w:val="00542504"/>
    <w:rsid w:val="00554521"/>
    <w:rsid w:val="00573C85"/>
    <w:rsid w:val="0059586C"/>
    <w:rsid w:val="005D24E0"/>
    <w:rsid w:val="005F104C"/>
    <w:rsid w:val="0060411C"/>
    <w:rsid w:val="006C34D8"/>
    <w:rsid w:val="006C43CE"/>
    <w:rsid w:val="006C73BD"/>
    <w:rsid w:val="006E12C4"/>
    <w:rsid w:val="0071050B"/>
    <w:rsid w:val="00714A76"/>
    <w:rsid w:val="00722704"/>
    <w:rsid w:val="0072658A"/>
    <w:rsid w:val="00730643"/>
    <w:rsid w:val="0075365D"/>
    <w:rsid w:val="00797AC8"/>
    <w:rsid w:val="007C02B0"/>
    <w:rsid w:val="007C1D1D"/>
    <w:rsid w:val="007E77B0"/>
    <w:rsid w:val="007F1630"/>
    <w:rsid w:val="007F7843"/>
    <w:rsid w:val="00805ED7"/>
    <w:rsid w:val="00813C56"/>
    <w:rsid w:val="008170BA"/>
    <w:rsid w:val="00824195"/>
    <w:rsid w:val="008606ED"/>
    <w:rsid w:val="00866C0E"/>
    <w:rsid w:val="008B327B"/>
    <w:rsid w:val="008E3DA0"/>
    <w:rsid w:val="008E608C"/>
    <w:rsid w:val="008F5860"/>
    <w:rsid w:val="00913578"/>
    <w:rsid w:val="0092483F"/>
    <w:rsid w:val="00942A76"/>
    <w:rsid w:val="00952FC9"/>
    <w:rsid w:val="009531A7"/>
    <w:rsid w:val="009749AC"/>
    <w:rsid w:val="0099094B"/>
    <w:rsid w:val="009C6054"/>
    <w:rsid w:val="009D35B3"/>
    <w:rsid w:val="009E14C9"/>
    <w:rsid w:val="009E451B"/>
    <w:rsid w:val="009F4184"/>
    <w:rsid w:val="00A52F36"/>
    <w:rsid w:val="00A90C70"/>
    <w:rsid w:val="00AF647E"/>
    <w:rsid w:val="00B3328F"/>
    <w:rsid w:val="00B76302"/>
    <w:rsid w:val="00BA7B6F"/>
    <w:rsid w:val="00BB3EB3"/>
    <w:rsid w:val="00BC1150"/>
    <w:rsid w:val="00BC184F"/>
    <w:rsid w:val="00BC413C"/>
    <w:rsid w:val="00BC5EE5"/>
    <w:rsid w:val="00BD5F97"/>
    <w:rsid w:val="00BE1987"/>
    <w:rsid w:val="00BE72A7"/>
    <w:rsid w:val="00BE72B7"/>
    <w:rsid w:val="00C052C2"/>
    <w:rsid w:val="00C65175"/>
    <w:rsid w:val="00C72AF4"/>
    <w:rsid w:val="00C76C7A"/>
    <w:rsid w:val="00C93D5C"/>
    <w:rsid w:val="00C953EC"/>
    <w:rsid w:val="00C963A0"/>
    <w:rsid w:val="00C96CC3"/>
    <w:rsid w:val="00CF3362"/>
    <w:rsid w:val="00D06C6E"/>
    <w:rsid w:val="00D13952"/>
    <w:rsid w:val="00D20350"/>
    <w:rsid w:val="00D43526"/>
    <w:rsid w:val="00D65608"/>
    <w:rsid w:val="00D96740"/>
    <w:rsid w:val="00DA2F4D"/>
    <w:rsid w:val="00DB5318"/>
    <w:rsid w:val="00E05AA5"/>
    <w:rsid w:val="00E3769D"/>
    <w:rsid w:val="00E50CDD"/>
    <w:rsid w:val="00E74136"/>
    <w:rsid w:val="00E84970"/>
    <w:rsid w:val="00E901B9"/>
    <w:rsid w:val="00EA08D3"/>
    <w:rsid w:val="00EA7A27"/>
    <w:rsid w:val="00EB47CD"/>
    <w:rsid w:val="00EC0F22"/>
    <w:rsid w:val="00F06F36"/>
    <w:rsid w:val="00F07195"/>
    <w:rsid w:val="00F214C6"/>
    <w:rsid w:val="00F32F57"/>
    <w:rsid w:val="00F6009A"/>
    <w:rsid w:val="00F6156A"/>
    <w:rsid w:val="00F66BCC"/>
    <w:rsid w:val="00F8092F"/>
    <w:rsid w:val="00F93449"/>
    <w:rsid w:val="00FA1765"/>
    <w:rsid w:val="00FC295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704C"/>
  <w15:chartTrackingRefBased/>
  <w15:docId w15:val="{825F58D6-BCC4-A747-87B4-6F8D626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B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20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207A"/>
  </w:style>
  <w:style w:type="character" w:customStyle="1" w:styleId="apple-converted-space">
    <w:name w:val="apple-converted-space"/>
    <w:basedOn w:val="DefaultParagraphFont"/>
    <w:rsid w:val="0042207A"/>
  </w:style>
  <w:style w:type="character" w:customStyle="1" w:styleId="eop">
    <w:name w:val="eop"/>
    <w:basedOn w:val="DefaultParagraphFont"/>
    <w:rsid w:val="0042207A"/>
  </w:style>
  <w:style w:type="character" w:styleId="FollowedHyperlink">
    <w:name w:val="FollowedHyperlink"/>
    <w:basedOn w:val="DefaultParagraphFont"/>
    <w:uiPriority w:val="99"/>
    <w:semiHidden/>
    <w:unhideWhenUsed/>
    <w:rsid w:val="00C93D5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31A7"/>
  </w:style>
  <w:style w:type="paragraph" w:styleId="Header">
    <w:name w:val="header"/>
    <w:basedOn w:val="Normal"/>
    <w:link w:val="HeaderChar"/>
    <w:uiPriority w:val="99"/>
    <w:unhideWhenUsed/>
    <w:rsid w:val="0012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cih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Nguyen Minh. Hai</cp:lastModifiedBy>
  <cp:revision>100</cp:revision>
  <dcterms:created xsi:type="dcterms:W3CDTF">2022-12-27T03:15:00Z</dcterms:created>
  <dcterms:modified xsi:type="dcterms:W3CDTF">2022-12-29T05:00:00Z</dcterms:modified>
</cp:coreProperties>
</file>