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E0A38" w14:textId="5B7BAEFA" w:rsidR="000C0FC3" w:rsidRPr="00721E36" w:rsidRDefault="000C0FC3" w:rsidP="000C0FC3">
      <w:pPr>
        <w:spacing w:beforeLines="60" w:before="144" w:afterLines="60" w:after="144" w:line="276" w:lineRule="auto"/>
        <w:jc w:val="center"/>
        <w:rPr>
          <w:b/>
          <w:lang w:val="vi-VN"/>
        </w:rPr>
      </w:pPr>
      <w:proofErr w:type="spellStart"/>
      <w:r w:rsidRPr="003065AA">
        <w:rPr>
          <w:b/>
        </w:rPr>
        <w:t>Mô</w:t>
      </w:r>
      <w:proofErr w:type="spellEnd"/>
      <w:r w:rsidRPr="003065AA">
        <w:rPr>
          <w:b/>
        </w:rPr>
        <w:t xml:space="preserve"> </w:t>
      </w:r>
      <w:proofErr w:type="spellStart"/>
      <w:r w:rsidRPr="003065AA">
        <w:rPr>
          <w:b/>
        </w:rPr>
        <w:t>tả</w:t>
      </w:r>
      <w:proofErr w:type="spellEnd"/>
      <w:r w:rsidRPr="003065AA">
        <w:rPr>
          <w:b/>
        </w:rPr>
        <w:t xml:space="preserve"> </w:t>
      </w:r>
      <w:proofErr w:type="spellStart"/>
      <w:r w:rsidRPr="003065AA">
        <w:rPr>
          <w:b/>
        </w:rPr>
        <w:t>công</w:t>
      </w:r>
      <w:proofErr w:type="spellEnd"/>
      <w:r w:rsidRPr="003065AA">
        <w:rPr>
          <w:b/>
        </w:rPr>
        <w:t xml:space="preserve"> </w:t>
      </w:r>
      <w:proofErr w:type="spellStart"/>
      <w:r w:rsidRPr="003065AA">
        <w:rPr>
          <w:b/>
        </w:rPr>
        <w:t>việc</w:t>
      </w:r>
      <w:proofErr w:type="spellEnd"/>
      <w:r w:rsidRPr="003065AA">
        <w:rPr>
          <w:b/>
        </w:rPr>
        <w:t xml:space="preserve"> </w:t>
      </w:r>
      <w:r w:rsidR="00FE5DE6">
        <w:rPr>
          <w:b/>
          <w:lang w:val="vi-VN"/>
        </w:rPr>
        <w:t>C</w:t>
      </w:r>
      <w:proofErr w:type="spellStart"/>
      <w:r w:rsidR="00721E36">
        <w:rPr>
          <w:b/>
        </w:rPr>
        <w:t>án</w:t>
      </w:r>
      <w:proofErr w:type="spellEnd"/>
      <w:r w:rsidR="00721E36">
        <w:rPr>
          <w:b/>
          <w:lang w:val="vi-VN"/>
        </w:rPr>
        <w:t xml:space="preserve"> bộ chuyên trách về </w:t>
      </w:r>
      <w:proofErr w:type="spellStart"/>
      <w:r w:rsidR="00721E36">
        <w:rPr>
          <w:b/>
        </w:rPr>
        <w:t>phục</w:t>
      </w:r>
      <w:proofErr w:type="spellEnd"/>
      <w:r w:rsidR="00721E36">
        <w:rPr>
          <w:b/>
          <w:lang w:val="vi-VN"/>
        </w:rPr>
        <w:t xml:space="preserve"> hồi chức năng</w:t>
      </w:r>
    </w:p>
    <w:p w14:paraId="71D006DD" w14:textId="6DF94356" w:rsidR="000C0FC3" w:rsidRPr="003065AA" w:rsidRDefault="000C0FC3" w:rsidP="000C0FC3">
      <w:pPr>
        <w:spacing w:beforeLines="60" w:before="144" w:afterLines="60" w:after="144" w:line="276" w:lineRule="auto"/>
        <w:jc w:val="both"/>
        <w:rPr>
          <w:b/>
          <w:lang w:val="vi-VN"/>
        </w:rPr>
      </w:pPr>
      <w:r w:rsidRPr="003065AA">
        <w:rPr>
          <w:b/>
          <w:lang w:val="vi-VN"/>
        </w:rPr>
        <w:t xml:space="preserve">Dự án/ Chương trình: Inclusion 1 </w:t>
      </w:r>
    </w:p>
    <w:p w14:paraId="267843C4" w14:textId="0E42D819" w:rsidR="000C0FC3" w:rsidRPr="003065AA" w:rsidRDefault="000C0FC3" w:rsidP="000C0FC3">
      <w:pPr>
        <w:spacing w:beforeLines="60" w:before="144" w:afterLines="60" w:after="144" w:line="276" w:lineRule="auto"/>
        <w:jc w:val="both"/>
        <w:rPr>
          <w:b/>
          <w:lang w:val="vi-VN"/>
        </w:rPr>
      </w:pPr>
      <w:r w:rsidRPr="003065AA">
        <w:rPr>
          <w:b/>
          <w:lang w:val="vi-VN"/>
        </w:rPr>
        <w:t xml:space="preserve">Báo cáo trực tiếp cho: </w:t>
      </w:r>
    </w:p>
    <w:p w14:paraId="3E5D48D2" w14:textId="23DB3EEF" w:rsidR="000C0FC3" w:rsidRPr="003065AA" w:rsidRDefault="007C10A5" w:rsidP="000C0FC3">
      <w:pPr>
        <w:pStyle w:val="ListParagraph"/>
        <w:numPr>
          <w:ilvl w:val="0"/>
          <w:numId w:val="2"/>
        </w:numPr>
        <w:spacing w:beforeLines="60" w:before="144" w:afterLines="60" w:after="144" w:line="276" w:lineRule="auto"/>
        <w:ind w:left="426"/>
        <w:jc w:val="both"/>
        <w:rPr>
          <w:bCs/>
          <w:lang w:val="vi-VN"/>
        </w:rPr>
      </w:pPr>
      <w:r>
        <w:rPr>
          <w:bCs/>
          <w:lang w:val="vi-VN"/>
        </w:rPr>
        <w:t xml:space="preserve">Giám đốc </w:t>
      </w:r>
      <w:r w:rsidR="00252F53">
        <w:rPr>
          <w:bCs/>
          <w:lang w:val="vi-VN"/>
        </w:rPr>
        <w:t xml:space="preserve">kỹ thuật </w:t>
      </w:r>
      <w:r w:rsidR="000C0FC3" w:rsidRPr="003065AA">
        <w:rPr>
          <w:bCs/>
          <w:lang w:val="vi-VN"/>
        </w:rPr>
        <w:t xml:space="preserve">(Technical </w:t>
      </w:r>
      <w:r w:rsidR="00252F53">
        <w:rPr>
          <w:bCs/>
          <w:lang w:val="vi-VN"/>
        </w:rPr>
        <w:t xml:space="preserve">disability </w:t>
      </w:r>
      <w:r w:rsidR="000C0FC3" w:rsidRPr="003065AA">
        <w:rPr>
          <w:bCs/>
          <w:lang w:val="vi-VN"/>
        </w:rPr>
        <w:t xml:space="preserve">Lead): </w:t>
      </w:r>
      <w:r w:rsidR="00902678">
        <w:rPr>
          <w:bCs/>
          <w:lang w:val="vi-VN"/>
        </w:rPr>
        <w:t xml:space="preserve">về các mảng hoạt động liên quan đến chuyên môn </w:t>
      </w:r>
      <w:r w:rsidR="00220730">
        <w:rPr>
          <w:bCs/>
          <w:lang w:val="vi-VN"/>
        </w:rPr>
        <w:t>về khuyết tật</w:t>
      </w:r>
    </w:p>
    <w:p w14:paraId="4A99CAA2" w14:textId="20FD7CAA" w:rsidR="000C0FC3" w:rsidRPr="003065AA" w:rsidRDefault="003E63B2" w:rsidP="000C0FC3">
      <w:pPr>
        <w:pStyle w:val="ListParagraph"/>
        <w:numPr>
          <w:ilvl w:val="0"/>
          <w:numId w:val="2"/>
        </w:numPr>
        <w:spacing w:beforeLines="60" w:before="144" w:afterLines="60" w:after="144" w:line="276" w:lineRule="auto"/>
        <w:ind w:left="426"/>
        <w:jc w:val="both"/>
        <w:rPr>
          <w:bCs/>
          <w:lang w:val="vi-VN"/>
        </w:rPr>
      </w:pPr>
      <w:r>
        <w:rPr>
          <w:bCs/>
          <w:lang w:val="vi-VN"/>
        </w:rPr>
        <w:t xml:space="preserve">Quản lý tài trợ (Grant manager): </w:t>
      </w:r>
      <w:r w:rsidR="00902678">
        <w:rPr>
          <w:bCs/>
          <w:lang w:val="vi-VN"/>
        </w:rPr>
        <w:t>về các mảng hoạt động l</w:t>
      </w:r>
      <w:r w:rsidR="00047E0D">
        <w:rPr>
          <w:bCs/>
          <w:lang w:val="vi-VN"/>
        </w:rPr>
        <w:t xml:space="preserve">iên quan đến điều phối giữa các </w:t>
      </w:r>
      <w:bookmarkStart w:id="0" w:name="_GoBack"/>
      <w:r w:rsidR="00047E0D">
        <w:rPr>
          <w:bCs/>
          <w:lang w:val="vi-VN"/>
        </w:rPr>
        <w:t>đối tác và nhà thầu phụ</w:t>
      </w:r>
    </w:p>
    <w:bookmarkEnd w:id="0"/>
    <w:p w14:paraId="44B69752" w14:textId="5AE5DA18" w:rsidR="000C0FC3" w:rsidRPr="003065AA" w:rsidRDefault="000C0FC3" w:rsidP="000C0FC3">
      <w:pPr>
        <w:spacing w:beforeLines="60" w:before="144" w:afterLines="60" w:after="144" w:line="276" w:lineRule="auto"/>
        <w:jc w:val="both"/>
        <w:rPr>
          <w:b/>
          <w:lang w:val="vi-VN"/>
        </w:rPr>
      </w:pPr>
      <w:r w:rsidRPr="003065AA">
        <w:rPr>
          <w:b/>
          <w:lang w:val="vi-VN"/>
        </w:rPr>
        <w:t xml:space="preserve">Phối hợp cùng: </w:t>
      </w:r>
    </w:p>
    <w:p w14:paraId="31A8168E" w14:textId="4277FDC8" w:rsidR="00E95F92" w:rsidRDefault="00E95F92" w:rsidP="000C0FC3">
      <w:pPr>
        <w:pStyle w:val="ListParagraph"/>
        <w:numPr>
          <w:ilvl w:val="0"/>
          <w:numId w:val="2"/>
        </w:numPr>
        <w:spacing w:beforeLines="60" w:before="144" w:afterLines="60" w:after="144" w:line="276" w:lineRule="auto"/>
        <w:ind w:left="426"/>
        <w:jc w:val="both"/>
        <w:rPr>
          <w:bCs/>
          <w:lang w:val="vi-VN"/>
        </w:rPr>
      </w:pPr>
      <w:r>
        <w:rPr>
          <w:bCs/>
          <w:lang w:val="vi-VN"/>
        </w:rPr>
        <w:t>Điều phối viên dự án cấu phần trẻ em</w:t>
      </w:r>
    </w:p>
    <w:p w14:paraId="0B742FD6" w14:textId="06317026" w:rsidR="003A10A4" w:rsidRDefault="003A10A4" w:rsidP="000C0FC3">
      <w:pPr>
        <w:pStyle w:val="ListParagraph"/>
        <w:numPr>
          <w:ilvl w:val="0"/>
          <w:numId w:val="2"/>
        </w:numPr>
        <w:spacing w:beforeLines="60" w:before="144" w:afterLines="60" w:after="144" w:line="276" w:lineRule="auto"/>
        <w:ind w:left="426"/>
        <w:jc w:val="both"/>
        <w:rPr>
          <w:bCs/>
          <w:lang w:val="vi-VN"/>
        </w:rPr>
      </w:pPr>
      <w:r>
        <w:rPr>
          <w:bCs/>
          <w:lang w:val="vi-VN"/>
        </w:rPr>
        <w:t xml:space="preserve">Cán bộ dự án khác </w:t>
      </w:r>
    </w:p>
    <w:p w14:paraId="3EECB651" w14:textId="592C16D1" w:rsidR="000C0FC3" w:rsidRPr="003065AA" w:rsidRDefault="000C0FC3" w:rsidP="000C0FC3">
      <w:pPr>
        <w:pStyle w:val="ListParagraph"/>
        <w:numPr>
          <w:ilvl w:val="0"/>
          <w:numId w:val="2"/>
        </w:numPr>
        <w:spacing w:beforeLines="60" w:before="144" w:afterLines="60" w:after="144" w:line="276" w:lineRule="auto"/>
        <w:ind w:left="426"/>
        <w:jc w:val="both"/>
        <w:rPr>
          <w:bCs/>
          <w:lang w:val="vi-VN"/>
        </w:rPr>
      </w:pPr>
      <w:r w:rsidRPr="003065AA">
        <w:rPr>
          <w:bCs/>
          <w:lang w:val="vi-VN"/>
        </w:rPr>
        <w:t xml:space="preserve">Cán bộ M&amp;E </w:t>
      </w:r>
    </w:p>
    <w:p w14:paraId="68F7A7AD" w14:textId="2A63FEA0" w:rsidR="003A10A4" w:rsidRPr="003A10A4" w:rsidRDefault="000C0FC3" w:rsidP="003A10A4">
      <w:pPr>
        <w:pStyle w:val="ListParagraph"/>
        <w:numPr>
          <w:ilvl w:val="0"/>
          <w:numId w:val="2"/>
        </w:numPr>
        <w:spacing w:beforeLines="60" w:before="144" w:afterLines="60" w:after="144" w:line="276" w:lineRule="auto"/>
        <w:ind w:left="426"/>
        <w:jc w:val="both"/>
        <w:rPr>
          <w:bCs/>
          <w:lang w:val="vi-VN"/>
        </w:rPr>
      </w:pPr>
      <w:r w:rsidRPr="003065AA">
        <w:rPr>
          <w:bCs/>
          <w:lang w:val="vi-VN"/>
        </w:rPr>
        <w:t xml:space="preserve">Kế toán của dự án </w:t>
      </w:r>
    </w:p>
    <w:p w14:paraId="22586B68" w14:textId="77777777" w:rsidR="00EB1C29" w:rsidRDefault="000C0FC3" w:rsidP="00EB1C29">
      <w:pPr>
        <w:spacing w:beforeLines="60" w:before="144" w:afterLines="60" w:after="144" w:line="276" w:lineRule="auto"/>
        <w:jc w:val="both"/>
        <w:rPr>
          <w:b/>
          <w:lang w:val="vi-VN"/>
        </w:rPr>
      </w:pPr>
      <w:proofErr w:type="spellStart"/>
      <w:r w:rsidRPr="003065AA">
        <w:rPr>
          <w:b/>
        </w:rPr>
        <w:t>Mô</w:t>
      </w:r>
      <w:proofErr w:type="spellEnd"/>
      <w:r w:rsidRPr="003065AA">
        <w:rPr>
          <w:b/>
          <w:lang w:val="vi-VN"/>
        </w:rPr>
        <w:t xml:space="preserve"> tả công việc </w:t>
      </w:r>
    </w:p>
    <w:p w14:paraId="15B09E96" w14:textId="31765B46" w:rsidR="00EB1C29" w:rsidRPr="00EB1C29" w:rsidRDefault="00EB1C29" w:rsidP="00EB1C29">
      <w:pPr>
        <w:pStyle w:val="ListParagraph"/>
        <w:numPr>
          <w:ilvl w:val="0"/>
          <w:numId w:val="5"/>
        </w:numPr>
        <w:spacing w:beforeLines="60" w:before="144" w:afterLines="60" w:after="144" w:line="276" w:lineRule="auto"/>
        <w:jc w:val="both"/>
        <w:rPr>
          <w:b/>
          <w:lang w:val="vi-VN"/>
        </w:rPr>
      </w:pPr>
      <w:proofErr w:type="spellStart"/>
      <w:r w:rsidRPr="00EB1C29">
        <w:rPr>
          <w:b/>
        </w:rPr>
        <w:t>Giám</w:t>
      </w:r>
      <w:proofErr w:type="spellEnd"/>
      <w:r w:rsidRPr="00EB1C29">
        <w:rPr>
          <w:b/>
          <w:lang w:val="vi-VN"/>
        </w:rPr>
        <w:t xml:space="preserve"> sát kỹ thuật hoạt động </w:t>
      </w:r>
      <w:r w:rsidR="00E94C1A">
        <w:rPr>
          <w:b/>
          <w:lang w:val="vi-VN"/>
        </w:rPr>
        <w:t xml:space="preserve">cung cấp dịch vụ PHCN, chăm sóc </w:t>
      </w:r>
      <w:r w:rsidRPr="00EB1C29">
        <w:rPr>
          <w:b/>
          <w:lang w:val="vi-VN"/>
        </w:rPr>
        <w:t xml:space="preserve">của các đối tác triển khai/ nhà thầu phụ </w:t>
      </w:r>
      <w:r w:rsidRPr="00EB1C29">
        <w:rPr>
          <w:b/>
        </w:rPr>
        <w:t xml:space="preserve"> </w:t>
      </w:r>
    </w:p>
    <w:p w14:paraId="51A4EEFA" w14:textId="77777777" w:rsidR="00EB1C29" w:rsidRPr="00EB1C29" w:rsidRDefault="00EB1C29" w:rsidP="00EB1C29">
      <w:pPr>
        <w:pStyle w:val="ListParagraph"/>
        <w:spacing w:beforeLines="60" w:before="144" w:afterLines="60" w:after="144" w:line="276" w:lineRule="auto"/>
        <w:jc w:val="both"/>
        <w:rPr>
          <w:b/>
          <w:lang w:val="vi-VN"/>
        </w:rPr>
      </w:pPr>
    </w:p>
    <w:p w14:paraId="2504558F" w14:textId="3A7F5B32" w:rsidR="00ED6D16" w:rsidRDefault="00ED6D16" w:rsidP="00ED6D16">
      <w:pPr>
        <w:pStyle w:val="ListParagraph"/>
        <w:numPr>
          <w:ilvl w:val="0"/>
          <w:numId w:val="2"/>
        </w:numPr>
        <w:spacing w:beforeLines="60" w:before="144" w:afterLines="60" w:after="144" w:line="276" w:lineRule="auto"/>
        <w:ind w:left="426"/>
        <w:jc w:val="both"/>
        <w:rPr>
          <w:bCs/>
          <w:lang w:val="vi-VN"/>
        </w:rPr>
      </w:pPr>
      <w:r>
        <w:rPr>
          <w:bCs/>
          <w:lang w:val="vi-VN"/>
        </w:rPr>
        <w:t xml:space="preserve">Tham gia các thảo luận </w:t>
      </w:r>
      <w:r w:rsidRPr="003065AA">
        <w:rPr>
          <w:bCs/>
          <w:lang w:val="vi-VN"/>
        </w:rPr>
        <w:t xml:space="preserve">định hướng, </w:t>
      </w:r>
      <w:r>
        <w:rPr>
          <w:bCs/>
          <w:lang w:val="vi-VN"/>
        </w:rPr>
        <w:t xml:space="preserve">góp ý, hỗ trợ kỹ thuật </w:t>
      </w:r>
      <w:r w:rsidRPr="003065AA">
        <w:rPr>
          <w:bCs/>
          <w:lang w:val="vi-VN"/>
        </w:rPr>
        <w:t xml:space="preserve">các </w:t>
      </w:r>
      <w:r>
        <w:rPr>
          <w:bCs/>
          <w:lang w:val="vi-VN"/>
        </w:rPr>
        <w:t xml:space="preserve">đối tác triển khai khi các đối tác xây dựng kế hoạch, chương trình can thiệp, </w:t>
      </w:r>
      <w:r w:rsidR="00EC55E0">
        <w:rPr>
          <w:bCs/>
          <w:lang w:val="vi-VN"/>
        </w:rPr>
        <w:t xml:space="preserve">quy trình </w:t>
      </w:r>
      <w:r>
        <w:rPr>
          <w:bCs/>
          <w:lang w:val="vi-VN"/>
        </w:rPr>
        <w:t>đánh giá kết quả tiến trình, đầu ra can thiệp.</w:t>
      </w:r>
    </w:p>
    <w:p w14:paraId="05ECDE6C" w14:textId="42DA5B9D" w:rsidR="00EC55E0" w:rsidRPr="00EC55E0" w:rsidRDefault="00733237" w:rsidP="00EC55E0">
      <w:pPr>
        <w:pStyle w:val="ListParagraph"/>
        <w:numPr>
          <w:ilvl w:val="0"/>
          <w:numId w:val="2"/>
        </w:numPr>
        <w:spacing w:beforeLines="60" w:before="144" w:afterLines="60" w:after="144" w:line="276" w:lineRule="auto"/>
        <w:ind w:left="426"/>
        <w:jc w:val="both"/>
        <w:rPr>
          <w:bCs/>
          <w:lang w:val="vi-VN"/>
        </w:rPr>
      </w:pPr>
      <w:r>
        <w:rPr>
          <w:bCs/>
          <w:lang w:val="vi-VN"/>
        </w:rPr>
        <w:t>Cùng với Giám đốc dự án, Giám đốc kỹ thuật và các đối tác thống nhất một cách tối đa nhất có thể qui trình kỹ thuật, cách thức, công cụ đo lường.</w:t>
      </w:r>
    </w:p>
    <w:p w14:paraId="7AA893A4" w14:textId="1C1F58CA" w:rsidR="00507D8B" w:rsidRDefault="00ED6D16" w:rsidP="00DF2B3D">
      <w:pPr>
        <w:pStyle w:val="ListParagraph"/>
        <w:numPr>
          <w:ilvl w:val="0"/>
          <w:numId w:val="2"/>
        </w:numPr>
        <w:spacing w:beforeLines="60" w:before="144" w:afterLines="60" w:after="144" w:line="276" w:lineRule="auto"/>
        <w:ind w:left="426"/>
        <w:jc w:val="both"/>
        <w:rPr>
          <w:bCs/>
          <w:lang w:val="vi-VN"/>
        </w:rPr>
      </w:pPr>
      <w:r w:rsidRPr="00ED6D16">
        <w:rPr>
          <w:bCs/>
          <w:lang w:val="vi-VN"/>
        </w:rPr>
        <w:t xml:space="preserve">Phụ trách việc </w:t>
      </w:r>
      <w:r>
        <w:rPr>
          <w:bCs/>
          <w:lang w:val="vi-VN"/>
        </w:rPr>
        <w:t>xây dựng kế hoạch</w:t>
      </w:r>
      <w:r w:rsidR="00130272">
        <w:rPr>
          <w:bCs/>
          <w:lang w:val="vi-VN"/>
        </w:rPr>
        <w:t xml:space="preserve"> và tổ chức công tác hỗ trợ kỹ thuật, </w:t>
      </w:r>
      <w:r>
        <w:rPr>
          <w:bCs/>
          <w:lang w:val="vi-VN"/>
        </w:rPr>
        <w:t>đảm bảo chất lượng chuyên môn</w:t>
      </w:r>
      <w:r w:rsidR="00130272">
        <w:rPr>
          <w:bCs/>
          <w:lang w:val="vi-VN"/>
        </w:rPr>
        <w:t xml:space="preserve"> các hoạt động của dự án</w:t>
      </w:r>
      <w:r w:rsidR="00507D8B">
        <w:rPr>
          <w:bCs/>
          <w:lang w:val="vi-VN"/>
        </w:rPr>
        <w:t xml:space="preserve"> theo định hướng của </w:t>
      </w:r>
      <w:r w:rsidR="00EC55E0">
        <w:rPr>
          <w:bCs/>
          <w:lang w:val="vi-VN"/>
        </w:rPr>
        <w:t>G</w:t>
      </w:r>
      <w:r w:rsidR="00507D8B">
        <w:rPr>
          <w:bCs/>
          <w:lang w:val="vi-VN"/>
        </w:rPr>
        <w:t>iám đốc</w:t>
      </w:r>
      <w:r w:rsidR="00461D8F">
        <w:rPr>
          <w:bCs/>
          <w:lang w:val="vi-VN"/>
        </w:rPr>
        <w:t xml:space="preserve"> dự án, </w:t>
      </w:r>
      <w:r w:rsidR="00EC55E0">
        <w:rPr>
          <w:bCs/>
          <w:lang w:val="vi-VN"/>
        </w:rPr>
        <w:t>G</w:t>
      </w:r>
      <w:r w:rsidR="00461D8F">
        <w:rPr>
          <w:bCs/>
          <w:lang w:val="vi-VN"/>
        </w:rPr>
        <w:t>iám đốc</w:t>
      </w:r>
      <w:r w:rsidR="00507D8B">
        <w:rPr>
          <w:bCs/>
          <w:lang w:val="vi-VN"/>
        </w:rPr>
        <w:t xml:space="preserve"> kỹ thuật và cùng phối hợp với</w:t>
      </w:r>
      <w:r w:rsidR="00461D8F">
        <w:rPr>
          <w:bCs/>
          <w:lang w:val="vi-VN"/>
        </w:rPr>
        <w:t xml:space="preserve"> </w:t>
      </w:r>
      <w:r w:rsidR="00507D8B">
        <w:rPr>
          <w:bCs/>
          <w:lang w:val="vi-VN"/>
        </w:rPr>
        <w:t>cán bộ theo dõi đánh giá, và cán bộ dự án, cán bộ điều phối tại địa phương.</w:t>
      </w:r>
    </w:p>
    <w:p w14:paraId="464EBABD" w14:textId="1046B805" w:rsidR="00DF2B3D" w:rsidRDefault="00507D8B" w:rsidP="00DF2B3D">
      <w:pPr>
        <w:pStyle w:val="ListParagraph"/>
        <w:numPr>
          <w:ilvl w:val="0"/>
          <w:numId w:val="2"/>
        </w:numPr>
        <w:spacing w:beforeLines="60" w:before="144" w:afterLines="60" w:after="144" w:line="276" w:lineRule="auto"/>
        <w:ind w:left="426"/>
        <w:jc w:val="both"/>
        <w:rPr>
          <w:bCs/>
          <w:lang w:val="vi-VN"/>
        </w:rPr>
      </w:pPr>
      <w:r>
        <w:rPr>
          <w:bCs/>
          <w:lang w:val="vi-VN"/>
        </w:rPr>
        <w:t xml:space="preserve">Thực hiện các </w:t>
      </w:r>
      <w:r w:rsidR="0047150F">
        <w:rPr>
          <w:bCs/>
          <w:lang w:val="vi-VN"/>
        </w:rPr>
        <w:t>chuyến đi giám sát hoạt động công tác tập huấn, cung cấp dịch vụ của đối tác</w:t>
      </w:r>
      <w:r w:rsidR="00130272">
        <w:rPr>
          <w:bCs/>
          <w:lang w:val="vi-VN"/>
        </w:rPr>
        <w:t xml:space="preserve">. </w:t>
      </w:r>
    </w:p>
    <w:p w14:paraId="04A1DEFB" w14:textId="2918257A" w:rsidR="00EB31B3" w:rsidRPr="00EB31B3" w:rsidRDefault="00EB31B3" w:rsidP="00EB31B3">
      <w:pPr>
        <w:pStyle w:val="ListParagraph"/>
        <w:numPr>
          <w:ilvl w:val="0"/>
          <w:numId w:val="2"/>
        </w:numPr>
        <w:spacing w:beforeLines="60" w:before="144" w:afterLines="60" w:after="144" w:line="276" w:lineRule="auto"/>
        <w:ind w:left="426"/>
        <w:jc w:val="both"/>
        <w:rPr>
          <w:bCs/>
          <w:lang w:val="vi-VN"/>
        </w:rPr>
      </w:pPr>
      <w:r w:rsidRPr="00EB31B3">
        <w:rPr>
          <w:bCs/>
          <w:lang w:val="vi-VN"/>
        </w:rPr>
        <w:t>Viết báo cáo cho các hoạt động mình phụ trách</w:t>
      </w:r>
      <w:r>
        <w:rPr>
          <w:bCs/>
          <w:lang w:val="vi-VN"/>
        </w:rPr>
        <w:t xml:space="preserve"> và đưa ra được những bài học kinh nghiệm</w:t>
      </w:r>
      <w:r w:rsidR="00EC55E0">
        <w:rPr>
          <w:bCs/>
          <w:lang w:val="vi-VN"/>
        </w:rPr>
        <w:t>.</w:t>
      </w:r>
    </w:p>
    <w:p w14:paraId="1C407820" w14:textId="0A7B39CC" w:rsidR="00B60E1D" w:rsidRDefault="00DF2B3D" w:rsidP="00EC55E0">
      <w:pPr>
        <w:pStyle w:val="ListParagraph"/>
        <w:numPr>
          <w:ilvl w:val="0"/>
          <w:numId w:val="2"/>
        </w:numPr>
        <w:spacing w:beforeLines="60" w:before="144" w:afterLines="60" w:after="144" w:line="276" w:lineRule="auto"/>
        <w:ind w:left="426"/>
        <w:jc w:val="both"/>
        <w:rPr>
          <w:bCs/>
          <w:lang w:val="vi-VN"/>
        </w:rPr>
      </w:pPr>
      <w:r w:rsidRPr="00507D8B">
        <w:rPr>
          <w:bCs/>
          <w:lang w:val="vi-VN"/>
        </w:rPr>
        <w:t>Nhận xét, góp ý</w:t>
      </w:r>
      <w:r w:rsidR="00130272" w:rsidRPr="00507D8B">
        <w:rPr>
          <w:bCs/>
          <w:lang w:val="vi-VN"/>
        </w:rPr>
        <w:t xml:space="preserve"> các báo cáo</w:t>
      </w:r>
      <w:r w:rsidR="0047150F" w:rsidRPr="00507D8B">
        <w:rPr>
          <w:bCs/>
          <w:lang w:val="vi-VN"/>
        </w:rPr>
        <w:t>, sản phẩm của các đối tác triển khai</w:t>
      </w:r>
      <w:r w:rsidR="00507D8B" w:rsidRPr="00507D8B">
        <w:rPr>
          <w:bCs/>
          <w:lang w:val="vi-VN"/>
        </w:rPr>
        <w:t xml:space="preserve"> đối chiếu theo đề cương dự án </w:t>
      </w:r>
      <w:r w:rsidR="00507D8B">
        <w:rPr>
          <w:bCs/>
          <w:lang w:val="vi-VN"/>
        </w:rPr>
        <w:t>và các yêu cầu về kỹ thuật.</w:t>
      </w:r>
    </w:p>
    <w:p w14:paraId="3464F484" w14:textId="4A646BE4" w:rsidR="00EC55E0" w:rsidRPr="00EC55E0" w:rsidRDefault="00EC55E0" w:rsidP="00EC55E0">
      <w:pPr>
        <w:pStyle w:val="ListParagraph"/>
        <w:numPr>
          <w:ilvl w:val="0"/>
          <w:numId w:val="2"/>
        </w:numPr>
        <w:spacing w:beforeLines="60" w:before="144" w:afterLines="60" w:after="144" w:line="276" w:lineRule="auto"/>
        <w:ind w:left="426"/>
        <w:jc w:val="both"/>
        <w:rPr>
          <w:bCs/>
          <w:lang w:val="vi-VN"/>
        </w:rPr>
      </w:pPr>
      <w:r>
        <w:rPr>
          <w:bCs/>
          <w:lang w:val="vi-VN"/>
        </w:rPr>
        <w:t xml:space="preserve">Tham gia bổ sung góp ý cho phần kỹ thuật </w:t>
      </w:r>
      <w:r w:rsidRPr="00EC55E0">
        <w:rPr>
          <w:bCs/>
          <w:lang w:val="vi-VN"/>
        </w:rPr>
        <w:t>cho các báo cáo quý, năm</w:t>
      </w:r>
      <w:r>
        <w:rPr>
          <w:bCs/>
          <w:lang w:val="vi-VN"/>
        </w:rPr>
        <w:t xml:space="preserve"> của Dự án</w:t>
      </w:r>
      <w:r w:rsidRPr="00EC55E0">
        <w:rPr>
          <w:bCs/>
          <w:lang w:val="vi-VN"/>
        </w:rPr>
        <w:t xml:space="preserve"> dưới sự điều phối</w:t>
      </w:r>
      <w:r>
        <w:rPr>
          <w:bCs/>
          <w:lang w:val="vi-VN"/>
        </w:rPr>
        <w:t xml:space="preserve"> của Quản lý tài trợ và phối hợp với các cán bộ dự án.</w:t>
      </w:r>
    </w:p>
    <w:p w14:paraId="5EABBA23" w14:textId="77777777" w:rsidR="00EC55E0" w:rsidRPr="00EC55E0" w:rsidRDefault="00EC55E0" w:rsidP="00EC55E0">
      <w:pPr>
        <w:pStyle w:val="ListParagraph"/>
        <w:spacing w:beforeLines="60" w:before="144" w:afterLines="60" w:after="144" w:line="276" w:lineRule="auto"/>
        <w:ind w:left="426"/>
        <w:jc w:val="both"/>
        <w:rPr>
          <w:bCs/>
          <w:lang w:val="vi-VN"/>
        </w:rPr>
      </w:pPr>
    </w:p>
    <w:p w14:paraId="07C20AFB" w14:textId="1E32FC6B" w:rsidR="00507D8B" w:rsidRPr="00507D8B" w:rsidRDefault="00E94C1A" w:rsidP="00507D8B">
      <w:pPr>
        <w:pStyle w:val="ListParagraph"/>
        <w:numPr>
          <w:ilvl w:val="0"/>
          <w:numId w:val="5"/>
        </w:numPr>
        <w:spacing w:beforeLines="60" w:before="144" w:afterLines="60" w:after="144" w:line="276" w:lineRule="auto"/>
        <w:jc w:val="both"/>
        <w:rPr>
          <w:b/>
          <w:lang w:val="vi-VN"/>
        </w:rPr>
      </w:pPr>
      <w:r>
        <w:rPr>
          <w:b/>
          <w:lang w:val="vi-VN"/>
        </w:rPr>
        <w:t>Phụ trách chuyên sâu mảng cung cấp dịch vụ PHCN cho trẻ khuyết tật</w:t>
      </w:r>
    </w:p>
    <w:p w14:paraId="37EF699E" w14:textId="459A8902" w:rsidR="00197FBB" w:rsidRDefault="00133AD3" w:rsidP="00197FBB">
      <w:pPr>
        <w:pStyle w:val="ListParagraph"/>
        <w:numPr>
          <w:ilvl w:val="0"/>
          <w:numId w:val="2"/>
        </w:numPr>
        <w:spacing w:beforeLines="60" w:before="144" w:afterLines="60" w:after="144" w:line="276" w:lineRule="auto"/>
        <w:ind w:left="426"/>
        <w:jc w:val="both"/>
        <w:rPr>
          <w:bCs/>
          <w:lang w:val="vi-VN"/>
        </w:rPr>
      </w:pPr>
      <w:r w:rsidRPr="00197FBB">
        <w:rPr>
          <w:bCs/>
          <w:lang w:val="vi-VN"/>
        </w:rPr>
        <w:t xml:space="preserve">Tham gia xây dựng kế hoạch năm, tháng, quý của dự án tổng thể </w:t>
      </w:r>
      <w:r w:rsidR="00197FBB" w:rsidRPr="00197FBB">
        <w:rPr>
          <w:bCs/>
          <w:lang w:val="vi-VN"/>
        </w:rPr>
        <w:t>theo định hướng của Giám đốc</w:t>
      </w:r>
      <w:r w:rsidR="00197FBB">
        <w:rPr>
          <w:bCs/>
          <w:lang w:val="vi-VN"/>
        </w:rPr>
        <w:t xml:space="preserve"> dự án, Giám đốc</w:t>
      </w:r>
      <w:r w:rsidR="00197FBB" w:rsidRPr="00197FBB">
        <w:rPr>
          <w:bCs/>
          <w:lang w:val="vi-VN"/>
        </w:rPr>
        <w:t xml:space="preserve"> phụ trách kỹ thuật</w:t>
      </w:r>
      <w:r w:rsidR="00197FBB">
        <w:rPr>
          <w:bCs/>
          <w:lang w:val="vi-VN"/>
        </w:rPr>
        <w:t>, trong đó tập trung vào các nội dung liên quan đến các dịch vụ PHCN và chăm sóc cho NKT, hỗ trợ kỹ thuật và đảm bảo chất lượng dịch vụ.</w:t>
      </w:r>
    </w:p>
    <w:p w14:paraId="06D4FB8C" w14:textId="7928E135" w:rsidR="00086DFD" w:rsidRDefault="00581BEA" w:rsidP="00086DFD">
      <w:pPr>
        <w:pStyle w:val="ListParagraph"/>
        <w:numPr>
          <w:ilvl w:val="0"/>
          <w:numId w:val="2"/>
        </w:numPr>
        <w:spacing w:beforeLines="60" w:before="144" w:afterLines="60" w:after="144" w:line="276" w:lineRule="auto"/>
        <w:ind w:left="426"/>
        <w:jc w:val="both"/>
        <w:rPr>
          <w:bCs/>
          <w:lang w:val="vi-VN"/>
        </w:rPr>
      </w:pPr>
      <w:r>
        <w:rPr>
          <w:bCs/>
          <w:lang w:val="vi-VN"/>
        </w:rPr>
        <w:t xml:space="preserve">Hỗ trợ điều phối viên và cán bộ dự án cấu phần trẻ em phát triển định hướng và xây dựng kế hoạch chi tiết cho hợp phần </w:t>
      </w:r>
      <w:r w:rsidR="00197FBB" w:rsidRPr="00197FBB">
        <w:rPr>
          <w:bCs/>
          <w:lang w:val="vi-VN"/>
        </w:rPr>
        <w:t>phần trẻ em do CCIHP trực tiếp triển kha</w:t>
      </w:r>
      <w:r w:rsidR="00086DFD">
        <w:rPr>
          <w:bCs/>
          <w:lang w:val="vi-VN"/>
        </w:rPr>
        <w:t>i, tập trung vào mảng dịch vụ vật lý trị liệu, cung cấp dụng cụ trợ giúp, điều chỉnh môi trường sống.</w:t>
      </w:r>
    </w:p>
    <w:p w14:paraId="3054A59E" w14:textId="5AFFF479" w:rsidR="00B60E1D" w:rsidRDefault="00B60E1D" w:rsidP="00B60E1D">
      <w:pPr>
        <w:pStyle w:val="ListParagraph"/>
        <w:numPr>
          <w:ilvl w:val="0"/>
          <w:numId w:val="2"/>
        </w:numPr>
        <w:spacing w:beforeLines="60" w:before="144" w:afterLines="60" w:after="144" w:line="276" w:lineRule="auto"/>
        <w:ind w:left="426"/>
        <w:jc w:val="both"/>
        <w:rPr>
          <w:bCs/>
          <w:lang w:val="vi-VN"/>
        </w:rPr>
      </w:pPr>
      <w:r>
        <w:rPr>
          <w:bCs/>
          <w:lang w:val="vi-VN"/>
        </w:rPr>
        <w:t xml:space="preserve">Tham gia </w:t>
      </w:r>
      <w:r w:rsidR="00461D8F">
        <w:rPr>
          <w:bCs/>
          <w:lang w:val="vi-VN"/>
        </w:rPr>
        <w:t xml:space="preserve">các cuộc họp </w:t>
      </w:r>
      <w:r>
        <w:rPr>
          <w:bCs/>
          <w:lang w:val="vi-VN"/>
        </w:rPr>
        <w:t>t</w:t>
      </w:r>
      <w:r w:rsidRPr="003065AA">
        <w:rPr>
          <w:bCs/>
          <w:lang w:val="vi-VN"/>
        </w:rPr>
        <w:t>hảo luận định hướng, lập kế hoạch cụ thể và hỗ trợ các đối tác địa phương</w:t>
      </w:r>
      <w:r>
        <w:rPr>
          <w:bCs/>
          <w:lang w:val="vi-VN"/>
        </w:rPr>
        <w:t xml:space="preserve"> trong việc phát triển nguồn nhân lực và dịch vụ PHCN cho trẻ khuyết tật</w:t>
      </w:r>
      <w:r w:rsidR="00461D8F">
        <w:rPr>
          <w:bCs/>
          <w:lang w:val="vi-VN"/>
        </w:rPr>
        <w:t>.</w:t>
      </w:r>
    </w:p>
    <w:p w14:paraId="46068E03" w14:textId="263979CE" w:rsidR="00461D8F" w:rsidRPr="00461D8F" w:rsidRDefault="00461D8F" w:rsidP="00461D8F">
      <w:pPr>
        <w:pStyle w:val="ListParagraph"/>
        <w:numPr>
          <w:ilvl w:val="0"/>
          <w:numId w:val="2"/>
        </w:numPr>
        <w:spacing w:beforeLines="60" w:before="144" w:afterLines="60" w:after="144" w:line="276" w:lineRule="auto"/>
        <w:ind w:left="426"/>
        <w:jc w:val="both"/>
        <w:rPr>
          <w:bCs/>
          <w:lang w:val="vi-VN"/>
        </w:rPr>
      </w:pPr>
      <w:r w:rsidRPr="00086DFD">
        <w:rPr>
          <w:bCs/>
          <w:lang w:val="vi-VN"/>
        </w:rPr>
        <w:lastRenderedPageBreak/>
        <w:t>Phụ trách chuyên sâu về PHCN trong điều phối, làm việc với các bệnh viện</w:t>
      </w:r>
      <w:r>
        <w:rPr>
          <w:bCs/>
          <w:lang w:val="vi-VN"/>
        </w:rPr>
        <w:t>, kết nối với các chuyên gia về PHCN để nâng cao chất lượng dịch vụ và mở rộng dịch vụ tại phòng thực hành lâm sàng</w:t>
      </w:r>
      <w:r w:rsidRPr="00086DFD">
        <w:rPr>
          <w:bCs/>
          <w:lang w:val="vi-VN"/>
        </w:rPr>
        <w:t xml:space="preserve"> </w:t>
      </w:r>
      <w:r>
        <w:rPr>
          <w:bCs/>
          <w:lang w:val="vi-VN"/>
        </w:rPr>
        <w:t xml:space="preserve">và các cơ sở cung cấp dịch vụ </w:t>
      </w:r>
      <w:r w:rsidRPr="00086DFD">
        <w:rPr>
          <w:bCs/>
          <w:lang w:val="vi-VN"/>
        </w:rPr>
        <w:t>cho trẻ khuyết tật</w:t>
      </w:r>
      <w:r>
        <w:rPr>
          <w:bCs/>
          <w:lang w:val="vi-VN"/>
        </w:rPr>
        <w:t xml:space="preserve"> tại các tỉnh của dự án.</w:t>
      </w:r>
    </w:p>
    <w:p w14:paraId="1F2140BC" w14:textId="7D117353" w:rsidR="00461D8F" w:rsidRDefault="00461D8F" w:rsidP="00EF4868">
      <w:pPr>
        <w:pStyle w:val="ListParagraph"/>
        <w:numPr>
          <w:ilvl w:val="0"/>
          <w:numId w:val="2"/>
        </w:numPr>
        <w:spacing w:beforeLines="60" w:before="144" w:afterLines="60" w:after="144" w:line="276" w:lineRule="auto"/>
        <w:ind w:left="426"/>
        <w:jc w:val="both"/>
        <w:rPr>
          <w:bCs/>
          <w:lang w:val="vi-VN"/>
        </w:rPr>
      </w:pPr>
      <w:r>
        <w:rPr>
          <w:bCs/>
          <w:lang w:val="vi-VN"/>
        </w:rPr>
        <w:t>Cùng phối hợp với cán bộ theo dõi giám sát của cấu phần trẻ em, và cán bộ lâm sàng hoàn thiện các hồ sơ, biểu mẫu theo dõi quá trình can thiệp, và đo lường các kết quả đầu ra.</w:t>
      </w:r>
    </w:p>
    <w:p w14:paraId="6190770E" w14:textId="7C4FE52D" w:rsidR="00EF4868" w:rsidRPr="00EB31B3" w:rsidRDefault="00461D8F" w:rsidP="00EF4868">
      <w:pPr>
        <w:pStyle w:val="ListParagraph"/>
        <w:numPr>
          <w:ilvl w:val="0"/>
          <w:numId w:val="2"/>
        </w:numPr>
        <w:spacing w:beforeLines="60" w:before="144" w:afterLines="60" w:after="144" w:line="276" w:lineRule="auto"/>
        <w:ind w:left="426"/>
        <w:jc w:val="both"/>
        <w:rPr>
          <w:bCs/>
          <w:lang w:val="vi-VN"/>
        </w:rPr>
      </w:pPr>
      <w:r>
        <w:rPr>
          <w:bCs/>
          <w:lang w:val="vi-VN"/>
        </w:rPr>
        <w:t>Phối hợp với các cán bộ lâm sàng thực hiện các hoạt động đào tạo, giám sát hỗ trợ cho các cán bộ cung cấp dịch vụ tại các đơn vị cung cấp dịch vụ, các huấn luyện viên, người chăm sóc</w:t>
      </w:r>
    </w:p>
    <w:p w14:paraId="6C3D1E15" w14:textId="1CE8589E" w:rsidR="000C0FC3" w:rsidRPr="003065AA" w:rsidRDefault="0091409B" w:rsidP="000C0FC3">
      <w:pPr>
        <w:spacing w:beforeLines="60" w:before="144" w:afterLines="60" w:after="144" w:line="276" w:lineRule="auto"/>
        <w:jc w:val="both"/>
        <w:rPr>
          <w:b/>
          <w:lang w:val="vi-VN"/>
        </w:rPr>
      </w:pPr>
      <w:r w:rsidRPr="003065AA">
        <w:rPr>
          <w:b/>
          <w:lang w:val="vi-VN"/>
        </w:rPr>
        <w:t>3</w:t>
      </w:r>
      <w:r w:rsidR="000C0FC3" w:rsidRPr="003065AA">
        <w:rPr>
          <w:b/>
        </w:rPr>
        <w:t xml:space="preserve">. </w:t>
      </w:r>
      <w:proofErr w:type="spellStart"/>
      <w:r w:rsidR="000C0FC3" w:rsidRPr="003065AA">
        <w:rPr>
          <w:b/>
        </w:rPr>
        <w:t>Hoạt</w:t>
      </w:r>
      <w:proofErr w:type="spellEnd"/>
      <w:r w:rsidR="000C0FC3" w:rsidRPr="003065AA">
        <w:rPr>
          <w:b/>
        </w:rPr>
        <w:t xml:space="preserve"> </w:t>
      </w:r>
      <w:proofErr w:type="spellStart"/>
      <w:r w:rsidR="000C0FC3" w:rsidRPr="003065AA">
        <w:rPr>
          <w:b/>
        </w:rPr>
        <w:t>động</w:t>
      </w:r>
      <w:proofErr w:type="spellEnd"/>
      <w:r w:rsidR="000C0FC3" w:rsidRPr="003065AA">
        <w:rPr>
          <w:b/>
        </w:rPr>
        <w:t xml:space="preserve"> </w:t>
      </w:r>
      <w:r w:rsidR="000C0FC3" w:rsidRPr="003065AA">
        <w:rPr>
          <w:b/>
          <w:lang w:val="vi-VN"/>
        </w:rPr>
        <w:t xml:space="preserve">nâng cao năng lực </w:t>
      </w:r>
      <w:r w:rsidRPr="003065AA">
        <w:rPr>
          <w:b/>
          <w:lang w:val="vi-VN"/>
        </w:rPr>
        <w:t xml:space="preserve">và xây dựng tổ chức </w:t>
      </w:r>
      <w:r w:rsidR="000C0FC3" w:rsidRPr="003065AA">
        <w:rPr>
          <w:b/>
          <w:lang w:val="vi-VN"/>
        </w:rPr>
        <w:t xml:space="preserve">theo yêu cầu của </w:t>
      </w:r>
      <w:r w:rsidRPr="003065AA">
        <w:rPr>
          <w:b/>
          <w:lang w:val="vi-VN"/>
        </w:rPr>
        <w:t xml:space="preserve">CCIHP </w:t>
      </w:r>
      <w:r w:rsidR="000C0FC3" w:rsidRPr="003065AA">
        <w:rPr>
          <w:b/>
          <w:lang w:val="vi-VN"/>
        </w:rPr>
        <w:t xml:space="preserve"> </w:t>
      </w:r>
    </w:p>
    <w:p w14:paraId="7FB7F08E" w14:textId="6A618FC7" w:rsidR="000C0FC3" w:rsidRPr="003065AA" w:rsidRDefault="000C0FC3" w:rsidP="0091409B">
      <w:pPr>
        <w:pStyle w:val="ListParagraph"/>
        <w:numPr>
          <w:ilvl w:val="0"/>
          <w:numId w:val="2"/>
        </w:numPr>
        <w:spacing w:beforeLines="60" w:before="144" w:afterLines="60" w:after="144" w:line="276" w:lineRule="auto"/>
        <w:ind w:left="426"/>
        <w:jc w:val="both"/>
        <w:rPr>
          <w:bCs/>
          <w:lang w:val="vi-VN"/>
        </w:rPr>
      </w:pPr>
      <w:r w:rsidRPr="003065AA">
        <w:rPr>
          <w:bCs/>
          <w:lang w:val="vi-VN"/>
        </w:rPr>
        <w:t>Xây dựng chương trình làm việc và nội dung cho các đào tạo, hội thảo trong phạm vi dự án (cùng</w:t>
      </w:r>
      <w:r w:rsidR="00A16CDD">
        <w:rPr>
          <w:bCs/>
          <w:lang w:val="vi-VN"/>
        </w:rPr>
        <w:t xml:space="preserve"> cán bộ dự án, cán bộ lâmk sàng</w:t>
      </w:r>
      <w:r w:rsidRPr="003065AA">
        <w:rPr>
          <w:bCs/>
          <w:lang w:val="vi-VN"/>
        </w:rPr>
        <w:t xml:space="preserve">, tư vấn độc lập, hoặc nhóm cố vấn); Tổ chức thực hiện các đào tạo hoặc điều hành </w:t>
      </w:r>
      <w:r w:rsidR="00A16CDD">
        <w:rPr>
          <w:bCs/>
          <w:lang w:val="vi-VN"/>
        </w:rPr>
        <w:t>các cuộc họp trong phạm vi chuyên môn PHCN.</w:t>
      </w:r>
    </w:p>
    <w:p w14:paraId="4E946B33" w14:textId="77777777" w:rsidR="000C0FC3" w:rsidRPr="003065AA" w:rsidRDefault="000C0FC3" w:rsidP="0091409B">
      <w:pPr>
        <w:pStyle w:val="ListParagraph"/>
        <w:numPr>
          <w:ilvl w:val="0"/>
          <w:numId w:val="2"/>
        </w:numPr>
        <w:spacing w:beforeLines="60" w:before="144" w:afterLines="60" w:after="144" w:line="276" w:lineRule="auto"/>
        <w:ind w:left="426"/>
        <w:jc w:val="both"/>
        <w:rPr>
          <w:bCs/>
          <w:lang w:val="vi-VN"/>
        </w:rPr>
      </w:pPr>
      <w:r w:rsidRPr="003065AA">
        <w:rPr>
          <w:bCs/>
          <w:lang w:val="vi-VN"/>
        </w:rPr>
        <w:t xml:space="preserve">Tham gia thiết kế các tài liệu đào tạo, tài liệu và chương trình truyền thông; tham gia thảo luận và giám sát hoạt động nghiên cứu và đánh giá dự án (cùng đối tác, tư vấn độc lập, nhóm cố vấn) </w:t>
      </w:r>
    </w:p>
    <w:p w14:paraId="3001EAEB" w14:textId="3A04C443" w:rsidR="000C0FC3" w:rsidRPr="003065AA" w:rsidRDefault="000C0FC3" w:rsidP="000C0FC3">
      <w:pPr>
        <w:pStyle w:val="ListParagraph"/>
        <w:numPr>
          <w:ilvl w:val="0"/>
          <w:numId w:val="2"/>
        </w:numPr>
        <w:spacing w:beforeLines="60" w:before="144" w:afterLines="60" w:after="144" w:line="276" w:lineRule="auto"/>
        <w:ind w:left="426"/>
        <w:jc w:val="both"/>
        <w:rPr>
          <w:bCs/>
          <w:lang w:val="vi-VN"/>
        </w:rPr>
      </w:pPr>
      <w:r w:rsidRPr="003065AA">
        <w:rPr>
          <w:bCs/>
          <w:lang w:val="vi-VN"/>
        </w:rPr>
        <w:t>Tham gia các hội thảo chuyên ngành, các hoạt động mạng lưới theo nội dung chuyên môn của dự án để xây dựng mạng lưới công việc cho bản thân và cơ quan</w:t>
      </w:r>
    </w:p>
    <w:p w14:paraId="63EA1003" w14:textId="15C7C9EE" w:rsidR="0091409B" w:rsidRDefault="00A16CDD" w:rsidP="000C0FC3">
      <w:pPr>
        <w:pStyle w:val="ListParagraph"/>
        <w:numPr>
          <w:ilvl w:val="0"/>
          <w:numId w:val="2"/>
        </w:numPr>
        <w:spacing w:beforeLines="60" w:before="144" w:afterLines="60" w:after="144" w:line="276" w:lineRule="auto"/>
        <w:ind w:left="426"/>
        <w:jc w:val="both"/>
        <w:rPr>
          <w:bCs/>
          <w:lang w:val="vi-VN"/>
        </w:rPr>
      </w:pPr>
      <w:r>
        <w:rPr>
          <w:bCs/>
          <w:lang w:val="vi-VN"/>
        </w:rPr>
        <w:t xml:space="preserve">Cùng </w:t>
      </w:r>
      <w:r w:rsidR="0091409B" w:rsidRPr="003065AA">
        <w:rPr>
          <w:bCs/>
          <w:lang w:val="vi-VN"/>
        </w:rPr>
        <w:t>tham gia các hoạt động chung của CCIHP</w:t>
      </w:r>
    </w:p>
    <w:p w14:paraId="2920A9FC" w14:textId="1F98B519" w:rsidR="00743DA9" w:rsidRPr="00743DA9" w:rsidRDefault="00743DA9" w:rsidP="00743DA9">
      <w:pPr>
        <w:spacing w:beforeLines="60" w:before="144" w:afterLines="60" w:after="144" w:line="276" w:lineRule="auto"/>
        <w:jc w:val="both"/>
        <w:rPr>
          <w:b/>
        </w:rPr>
      </w:pPr>
      <w:proofErr w:type="spellStart"/>
      <w:r w:rsidRPr="00743DA9">
        <w:rPr>
          <w:b/>
        </w:rPr>
        <w:t>Yêu</w:t>
      </w:r>
      <w:proofErr w:type="spellEnd"/>
      <w:r w:rsidRPr="00743DA9">
        <w:rPr>
          <w:b/>
        </w:rPr>
        <w:t xml:space="preserve"> </w:t>
      </w:r>
      <w:proofErr w:type="spellStart"/>
      <w:r w:rsidRPr="00743DA9">
        <w:rPr>
          <w:b/>
        </w:rPr>
        <w:t>cầu</w:t>
      </w:r>
      <w:proofErr w:type="spellEnd"/>
      <w:r w:rsidRPr="00743DA9">
        <w:rPr>
          <w:b/>
        </w:rPr>
        <w:t xml:space="preserve"> </w:t>
      </w:r>
    </w:p>
    <w:p w14:paraId="406846F7" w14:textId="697F1A5E" w:rsidR="00743DA9" w:rsidRDefault="00743DA9" w:rsidP="00743DA9">
      <w:pPr>
        <w:pStyle w:val="ListParagraph"/>
        <w:numPr>
          <w:ilvl w:val="0"/>
          <w:numId w:val="2"/>
        </w:numPr>
        <w:spacing w:beforeLines="60" w:before="144" w:afterLines="60" w:after="144" w:line="276" w:lineRule="auto"/>
        <w:ind w:left="426"/>
        <w:jc w:val="both"/>
        <w:rPr>
          <w:bCs/>
          <w:lang w:val="vi-VN"/>
        </w:rPr>
      </w:pPr>
      <w:r>
        <w:rPr>
          <w:bCs/>
          <w:lang w:val="vi-VN"/>
        </w:rPr>
        <w:t>Tốt nghiệp các ngành y khoa</w:t>
      </w:r>
      <w:r w:rsidR="00A16CDD">
        <w:rPr>
          <w:bCs/>
          <w:lang w:val="vi-VN"/>
        </w:rPr>
        <w:t>/khoa học sức khoẻ,</w:t>
      </w:r>
      <w:r>
        <w:rPr>
          <w:bCs/>
          <w:lang w:val="vi-VN"/>
        </w:rPr>
        <w:t xml:space="preserve"> khuyết tật</w:t>
      </w:r>
      <w:r w:rsidR="002A027C">
        <w:rPr>
          <w:bCs/>
          <w:lang w:val="vi-VN"/>
        </w:rPr>
        <w:t>, khoa học xã hội</w:t>
      </w:r>
      <w:r>
        <w:rPr>
          <w:bCs/>
          <w:lang w:val="vi-VN"/>
        </w:rPr>
        <w:t xml:space="preserve"> hoặc các ngành có liên quan khác. </w:t>
      </w:r>
      <w:r w:rsidR="00A16CDD">
        <w:rPr>
          <w:bCs/>
          <w:lang w:val="vi-VN"/>
        </w:rPr>
        <w:t>Có bằng chuyên ngành về PHCN là một lợi thế.</w:t>
      </w:r>
    </w:p>
    <w:p w14:paraId="5644169B" w14:textId="747EA11F" w:rsidR="00743DA9" w:rsidRDefault="00743DA9" w:rsidP="00743DA9">
      <w:pPr>
        <w:pStyle w:val="ListParagraph"/>
        <w:numPr>
          <w:ilvl w:val="0"/>
          <w:numId w:val="2"/>
        </w:numPr>
        <w:spacing w:beforeLines="60" w:before="144" w:afterLines="60" w:after="144" w:line="276" w:lineRule="auto"/>
        <w:ind w:left="426"/>
        <w:jc w:val="both"/>
        <w:rPr>
          <w:bCs/>
          <w:lang w:val="vi-VN"/>
        </w:rPr>
      </w:pPr>
      <w:r>
        <w:rPr>
          <w:bCs/>
          <w:lang w:val="vi-VN"/>
        </w:rPr>
        <w:t xml:space="preserve">Có ít nhất </w:t>
      </w:r>
      <w:r w:rsidR="00A16CDD">
        <w:rPr>
          <w:bCs/>
          <w:lang w:val="vi-VN"/>
        </w:rPr>
        <w:t>5</w:t>
      </w:r>
      <w:r>
        <w:rPr>
          <w:bCs/>
          <w:lang w:val="vi-VN"/>
        </w:rPr>
        <w:t xml:space="preserve"> năm kinh nghiệm </w:t>
      </w:r>
      <w:r w:rsidR="00A16CDD">
        <w:rPr>
          <w:bCs/>
          <w:lang w:val="vi-VN"/>
        </w:rPr>
        <w:t xml:space="preserve">tham gia các hoạt động cung cấp dịch vụ PHCN, chăm sóc cho người khuyết tật. </w:t>
      </w:r>
      <w:r>
        <w:rPr>
          <w:bCs/>
          <w:lang w:val="vi-VN"/>
        </w:rPr>
        <w:t xml:space="preserve">Đã có kinh nghiệm làm việc trong các dự án do USAID tài trợ là một lợi thế </w:t>
      </w:r>
    </w:p>
    <w:p w14:paraId="1785C371" w14:textId="77777777" w:rsidR="00A16CDD" w:rsidRDefault="00743DA9" w:rsidP="00743DA9">
      <w:pPr>
        <w:pStyle w:val="ListParagraph"/>
        <w:numPr>
          <w:ilvl w:val="0"/>
          <w:numId w:val="2"/>
        </w:numPr>
        <w:spacing w:beforeLines="60" w:before="144" w:afterLines="60" w:after="144" w:line="276" w:lineRule="auto"/>
        <w:ind w:left="426"/>
        <w:jc w:val="both"/>
        <w:rPr>
          <w:bCs/>
          <w:lang w:val="vi-VN"/>
        </w:rPr>
      </w:pPr>
      <w:r>
        <w:rPr>
          <w:bCs/>
          <w:lang w:val="vi-VN"/>
        </w:rPr>
        <w:t>Khả năng thích ứng linh hoạt, có kĩ năng làm việc với các đối tác tại địa phương</w:t>
      </w:r>
      <w:r w:rsidR="00A16CDD">
        <w:rPr>
          <w:bCs/>
          <w:lang w:val="vi-VN"/>
        </w:rPr>
        <w:t>. Có kinh nghiệm làm việc ở bệnh viện hoặc hệ thống y tế là một lợi thế.</w:t>
      </w:r>
    </w:p>
    <w:p w14:paraId="29A3BCD6" w14:textId="66DDD6F7" w:rsidR="00743DA9" w:rsidRPr="00743DA9" w:rsidRDefault="00743DA9" w:rsidP="00743DA9">
      <w:pPr>
        <w:spacing w:beforeLines="60" w:before="144" w:afterLines="60" w:after="144" w:line="276" w:lineRule="auto"/>
        <w:jc w:val="both"/>
        <w:rPr>
          <w:b/>
        </w:rPr>
      </w:pPr>
      <w:proofErr w:type="spellStart"/>
      <w:r w:rsidRPr="00743DA9">
        <w:rPr>
          <w:b/>
        </w:rPr>
        <w:t>Quyền</w:t>
      </w:r>
      <w:proofErr w:type="spellEnd"/>
      <w:r w:rsidRPr="00743DA9">
        <w:rPr>
          <w:b/>
        </w:rPr>
        <w:t xml:space="preserve"> </w:t>
      </w:r>
      <w:proofErr w:type="spellStart"/>
      <w:r w:rsidRPr="00743DA9">
        <w:rPr>
          <w:b/>
        </w:rPr>
        <w:t>lợi</w:t>
      </w:r>
      <w:proofErr w:type="spellEnd"/>
      <w:r w:rsidRPr="00743DA9">
        <w:rPr>
          <w:b/>
        </w:rPr>
        <w:t xml:space="preserve"> </w:t>
      </w:r>
    </w:p>
    <w:p w14:paraId="678CB8A4" w14:textId="5CE50840" w:rsidR="00743DA9" w:rsidRDefault="00743DA9" w:rsidP="00743DA9">
      <w:pPr>
        <w:pStyle w:val="ListParagraph"/>
        <w:numPr>
          <w:ilvl w:val="0"/>
          <w:numId w:val="2"/>
        </w:numPr>
        <w:spacing w:beforeLines="60" w:before="144" w:afterLines="60" w:after="144" w:line="276" w:lineRule="auto"/>
        <w:ind w:left="426"/>
        <w:jc w:val="both"/>
        <w:rPr>
          <w:bCs/>
          <w:lang w:val="vi-VN"/>
        </w:rPr>
      </w:pPr>
      <w:r>
        <w:rPr>
          <w:bCs/>
          <w:lang w:val="vi-VN"/>
        </w:rPr>
        <w:t xml:space="preserve">Mức lương cạnh tranh, và sẽ được thương thuyết cụ thể với các ứng viên vào vòng phỏng vấn </w:t>
      </w:r>
    </w:p>
    <w:p w14:paraId="064AF884" w14:textId="4D396DF5" w:rsidR="00743DA9" w:rsidRDefault="00743DA9" w:rsidP="00743DA9">
      <w:pPr>
        <w:pStyle w:val="ListParagraph"/>
        <w:numPr>
          <w:ilvl w:val="0"/>
          <w:numId w:val="2"/>
        </w:numPr>
        <w:spacing w:beforeLines="60" w:before="144" w:afterLines="60" w:after="144" w:line="276" w:lineRule="auto"/>
        <w:ind w:left="426"/>
        <w:jc w:val="both"/>
        <w:rPr>
          <w:bCs/>
          <w:lang w:val="vi-VN"/>
        </w:rPr>
      </w:pPr>
      <w:r>
        <w:rPr>
          <w:bCs/>
          <w:lang w:val="vi-VN"/>
        </w:rPr>
        <w:t xml:space="preserve">Chế độ bảo hiểm, phúc lợi khác theo quy định của Nhà nước và cơ chế chung của Trung tâm </w:t>
      </w:r>
    </w:p>
    <w:p w14:paraId="337145E2" w14:textId="77777777" w:rsidR="00A16CDD" w:rsidRDefault="00A16CDD" w:rsidP="00A16CDD">
      <w:pPr>
        <w:pStyle w:val="ListParagraph"/>
        <w:numPr>
          <w:ilvl w:val="0"/>
          <w:numId w:val="2"/>
        </w:numPr>
        <w:spacing w:beforeLines="60" w:before="144" w:afterLines="60" w:after="144" w:line="276" w:lineRule="auto"/>
        <w:ind w:left="426"/>
        <w:jc w:val="both"/>
        <w:rPr>
          <w:bCs/>
          <w:lang w:val="vi-VN"/>
        </w:rPr>
      </w:pPr>
      <w:r>
        <w:rPr>
          <w:bCs/>
          <w:lang w:val="vi-VN"/>
        </w:rPr>
        <w:t xml:space="preserve">Khuyến khích người khuyết tật tham gia ứng tuyển. </w:t>
      </w:r>
    </w:p>
    <w:p w14:paraId="2F3C32B0" w14:textId="77777777" w:rsidR="00A16CDD" w:rsidRPr="00743DA9" w:rsidRDefault="00A16CDD" w:rsidP="00A16CDD">
      <w:pPr>
        <w:pStyle w:val="ListParagraph"/>
        <w:spacing w:beforeLines="60" w:before="144" w:afterLines="60" w:after="144" w:line="276" w:lineRule="auto"/>
        <w:ind w:left="426"/>
        <w:jc w:val="both"/>
        <w:rPr>
          <w:bCs/>
          <w:lang w:val="vi-VN"/>
        </w:rPr>
      </w:pPr>
    </w:p>
    <w:sectPr w:rsidR="00A16CDD" w:rsidRPr="00743DA9" w:rsidSect="000C0FC3">
      <w:pgSz w:w="11900" w:h="16840"/>
      <w:pgMar w:top="1247"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F42D7" w14:textId="77777777" w:rsidR="000863B8" w:rsidRDefault="000863B8" w:rsidP="00721E36">
      <w:r>
        <w:separator/>
      </w:r>
    </w:p>
  </w:endnote>
  <w:endnote w:type="continuationSeparator" w:id="0">
    <w:p w14:paraId="0940E0EE" w14:textId="77777777" w:rsidR="000863B8" w:rsidRDefault="000863B8" w:rsidP="00721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E400F" w14:textId="77777777" w:rsidR="000863B8" w:rsidRDefault="000863B8" w:rsidP="00721E36">
      <w:r>
        <w:separator/>
      </w:r>
    </w:p>
  </w:footnote>
  <w:footnote w:type="continuationSeparator" w:id="0">
    <w:p w14:paraId="2F022F21" w14:textId="77777777" w:rsidR="000863B8" w:rsidRDefault="000863B8" w:rsidP="00721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4DE"/>
    <w:multiLevelType w:val="hybridMultilevel"/>
    <w:tmpl w:val="C6346D7E"/>
    <w:lvl w:ilvl="0" w:tplc="D95C2F3E">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41022"/>
    <w:multiLevelType w:val="hybridMultilevel"/>
    <w:tmpl w:val="4FBC6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801787"/>
    <w:multiLevelType w:val="hybridMultilevel"/>
    <w:tmpl w:val="53BA8FE8"/>
    <w:lvl w:ilvl="0" w:tplc="D0C81C48">
      <w:start w:val="9"/>
      <w:numFmt w:val="bullet"/>
      <w:lvlText w:val="-"/>
      <w:lvlJc w:val="left"/>
      <w:pPr>
        <w:ind w:left="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6EA32A3D"/>
    <w:multiLevelType w:val="hybridMultilevel"/>
    <w:tmpl w:val="5EF69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AA4B63"/>
    <w:multiLevelType w:val="hybridMultilevel"/>
    <w:tmpl w:val="CB7A950A"/>
    <w:lvl w:ilvl="0" w:tplc="54D029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FC3"/>
    <w:rsid w:val="00047E0D"/>
    <w:rsid w:val="000863B8"/>
    <w:rsid w:val="00086DFD"/>
    <w:rsid w:val="000C0FC3"/>
    <w:rsid w:val="00130272"/>
    <w:rsid w:val="00133AD3"/>
    <w:rsid w:val="00197FBB"/>
    <w:rsid w:val="001C5110"/>
    <w:rsid w:val="00220730"/>
    <w:rsid w:val="00252F53"/>
    <w:rsid w:val="002A027C"/>
    <w:rsid w:val="002F79FF"/>
    <w:rsid w:val="003065AA"/>
    <w:rsid w:val="00357BD9"/>
    <w:rsid w:val="003A10A4"/>
    <w:rsid w:val="003E63B2"/>
    <w:rsid w:val="00421782"/>
    <w:rsid w:val="00441133"/>
    <w:rsid w:val="00461D8F"/>
    <w:rsid w:val="0047150F"/>
    <w:rsid w:val="00507D8B"/>
    <w:rsid w:val="00524AC4"/>
    <w:rsid w:val="00581BEA"/>
    <w:rsid w:val="00643667"/>
    <w:rsid w:val="006541DF"/>
    <w:rsid w:val="0067194F"/>
    <w:rsid w:val="00721E36"/>
    <w:rsid w:val="00733237"/>
    <w:rsid w:val="0073780B"/>
    <w:rsid w:val="00743DA9"/>
    <w:rsid w:val="00777646"/>
    <w:rsid w:val="007C10A5"/>
    <w:rsid w:val="007F0AA9"/>
    <w:rsid w:val="00902678"/>
    <w:rsid w:val="0091409B"/>
    <w:rsid w:val="0092491A"/>
    <w:rsid w:val="00990C76"/>
    <w:rsid w:val="00A03FD1"/>
    <w:rsid w:val="00A16CDD"/>
    <w:rsid w:val="00AE37DD"/>
    <w:rsid w:val="00B50B78"/>
    <w:rsid w:val="00B60E1D"/>
    <w:rsid w:val="00BC413C"/>
    <w:rsid w:val="00BF3953"/>
    <w:rsid w:val="00BF4983"/>
    <w:rsid w:val="00C54F40"/>
    <w:rsid w:val="00CD5DDF"/>
    <w:rsid w:val="00DF2B3D"/>
    <w:rsid w:val="00E94C1A"/>
    <w:rsid w:val="00E95F92"/>
    <w:rsid w:val="00EA5031"/>
    <w:rsid w:val="00EA52CE"/>
    <w:rsid w:val="00EB1C29"/>
    <w:rsid w:val="00EB31B3"/>
    <w:rsid w:val="00EC55E0"/>
    <w:rsid w:val="00ED6D16"/>
    <w:rsid w:val="00EF1623"/>
    <w:rsid w:val="00EF4868"/>
    <w:rsid w:val="00F80D75"/>
    <w:rsid w:val="00FA1765"/>
    <w:rsid w:val="00FE2695"/>
    <w:rsid w:val="00FE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FC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FC3"/>
    <w:pPr>
      <w:ind w:left="720"/>
      <w:contextualSpacing/>
    </w:pPr>
  </w:style>
  <w:style w:type="paragraph" w:styleId="NormalWeb">
    <w:name w:val="Normal (Web)"/>
    <w:basedOn w:val="Normal"/>
    <w:uiPriority w:val="99"/>
    <w:semiHidden/>
    <w:unhideWhenUsed/>
    <w:rsid w:val="00743DA9"/>
    <w:pPr>
      <w:spacing w:before="100" w:beforeAutospacing="1" w:after="100" w:afterAutospacing="1"/>
    </w:pPr>
  </w:style>
  <w:style w:type="character" w:styleId="Emphasis">
    <w:name w:val="Emphasis"/>
    <w:basedOn w:val="DefaultParagraphFont"/>
    <w:uiPriority w:val="20"/>
    <w:qFormat/>
    <w:rsid w:val="00743DA9"/>
    <w:rPr>
      <w:i/>
      <w:iCs/>
    </w:rPr>
  </w:style>
  <w:style w:type="character" w:customStyle="1" w:styleId="apple-converted-space">
    <w:name w:val="apple-converted-space"/>
    <w:basedOn w:val="DefaultParagraphFont"/>
    <w:rsid w:val="00743DA9"/>
  </w:style>
  <w:style w:type="paragraph" w:styleId="Header">
    <w:name w:val="header"/>
    <w:basedOn w:val="Normal"/>
    <w:link w:val="HeaderChar"/>
    <w:uiPriority w:val="99"/>
    <w:unhideWhenUsed/>
    <w:rsid w:val="00721E36"/>
    <w:pPr>
      <w:tabs>
        <w:tab w:val="center" w:pos="4680"/>
        <w:tab w:val="right" w:pos="9360"/>
      </w:tabs>
    </w:pPr>
  </w:style>
  <w:style w:type="character" w:customStyle="1" w:styleId="HeaderChar">
    <w:name w:val="Header Char"/>
    <w:basedOn w:val="DefaultParagraphFont"/>
    <w:link w:val="Header"/>
    <w:uiPriority w:val="99"/>
    <w:rsid w:val="00721E36"/>
    <w:rPr>
      <w:rFonts w:ascii="Times New Roman" w:eastAsia="Times New Roman" w:hAnsi="Times New Roman" w:cs="Times New Roman"/>
    </w:rPr>
  </w:style>
  <w:style w:type="paragraph" w:styleId="Footer">
    <w:name w:val="footer"/>
    <w:basedOn w:val="Normal"/>
    <w:link w:val="FooterChar"/>
    <w:uiPriority w:val="99"/>
    <w:unhideWhenUsed/>
    <w:rsid w:val="00721E36"/>
    <w:pPr>
      <w:tabs>
        <w:tab w:val="center" w:pos="4680"/>
        <w:tab w:val="right" w:pos="9360"/>
      </w:tabs>
    </w:pPr>
  </w:style>
  <w:style w:type="character" w:customStyle="1" w:styleId="FooterChar">
    <w:name w:val="Footer Char"/>
    <w:basedOn w:val="DefaultParagraphFont"/>
    <w:link w:val="Footer"/>
    <w:uiPriority w:val="99"/>
    <w:rsid w:val="00721E36"/>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FC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FC3"/>
    <w:pPr>
      <w:ind w:left="720"/>
      <w:contextualSpacing/>
    </w:pPr>
  </w:style>
  <w:style w:type="paragraph" w:styleId="NormalWeb">
    <w:name w:val="Normal (Web)"/>
    <w:basedOn w:val="Normal"/>
    <w:uiPriority w:val="99"/>
    <w:semiHidden/>
    <w:unhideWhenUsed/>
    <w:rsid w:val="00743DA9"/>
    <w:pPr>
      <w:spacing w:before="100" w:beforeAutospacing="1" w:after="100" w:afterAutospacing="1"/>
    </w:pPr>
  </w:style>
  <w:style w:type="character" w:styleId="Emphasis">
    <w:name w:val="Emphasis"/>
    <w:basedOn w:val="DefaultParagraphFont"/>
    <w:uiPriority w:val="20"/>
    <w:qFormat/>
    <w:rsid w:val="00743DA9"/>
    <w:rPr>
      <w:i/>
      <w:iCs/>
    </w:rPr>
  </w:style>
  <w:style w:type="character" w:customStyle="1" w:styleId="apple-converted-space">
    <w:name w:val="apple-converted-space"/>
    <w:basedOn w:val="DefaultParagraphFont"/>
    <w:rsid w:val="00743DA9"/>
  </w:style>
  <w:style w:type="paragraph" w:styleId="Header">
    <w:name w:val="header"/>
    <w:basedOn w:val="Normal"/>
    <w:link w:val="HeaderChar"/>
    <w:uiPriority w:val="99"/>
    <w:unhideWhenUsed/>
    <w:rsid w:val="00721E36"/>
    <w:pPr>
      <w:tabs>
        <w:tab w:val="center" w:pos="4680"/>
        <w:tab w:val="right" w:pos="9360"/>
      </w:tabs>
    </w:pPr>
  </w:style>
  <w:style w:type="character" w:customStyle="1" w:styleId="HeaderChar">
    <w:name w:val="Header Char"/>
    <w:basedOn w:val="DefaultParagraphFont"/>
    <w:link w:val="Header"/>
    <w:uiPriority w:val="99"/>
    <w:rsid w:val="00721E36"/>
    <w:rPr>
      <w:rFonts w:ascii="Times New Roman" w:eastAsia="Times New Roman" w:hAnsi="Times New Roman" w:cs="Times New Roman"/>
    </w:rPr>
  </w:style>
  <w:style w:type="paragraph" w:styleId="Footer">
    <w:name w:val="footer"/>
    <w:basedOn w:val="Normal"/>
    <w:link w:val="FooterChar"/>
    <w:uiPriority w:val="99"/>
    <w:unhideWhenUsed/>
    <w:rsid w:val="00721E36"/>
    <w:pPr>
      <w:tabs>
        <w:tab w:val="center" w:pos="4680"/>
        <w:tab w:val="right" w:pos="9360"/>
      </w:tabs>
    </w:pPr>
  </w:style>
  <w:style w:type="character" w:customStyle="1" w:styleId="FooterChar">
    <w:name w:val="Footer Char"/>
    <w:basedOn w:val="DefaultParagraphFont"/>
    <w:link w:val="Footer"/>
    <w:uiPriority w:val="99"/>
    <w:rsid w:val="00721E3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86530">
      <w:bodyDiv w:val="1"/>
      <w:marLeft w:val="0"/>
      <w:marRight w:val="0"/>
      <w:marTop w:val="0"/>
      <w:marBottom w:val="0"/>
      <w:divBdr>
        <w:top w:val="none" w:sz="0" w:space="0" w:color="auto"/>
        <w:left w:val="none" w:sz="0" w:space="0" w:color="auto"/>
        <w:bottom w:val="none" w:sz="0" w:space="0" w:color="auto"/>
        <w:right w:val="none" w:sz="0" w:space="0" w:color="auto"/>
      </w:divBdr>
    </w:div>
    <w:div w:id="44272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Quach Thu Trang</dc:creator>
  <cp:lastModifiedBy>Tran Thu. Trang</cp:lastModifiedBy>
  <cp:revision>2</cp:revision>
  <dcterms:created xsi:type="dcterms:W3CDTF">2023-03-30T09:53:00Z</dcterms:created>
  <dcterms:modified xsi:type="dcterms:W3CDTF">2023-03-30T09:53:00Z</dcterms:modified>
</cp:coreProperties>
</file>